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>
  <w:body>
    <w:p>
      <w:pPr>
        <w:spacing w:after="120" w:before="120"/>
        <w:jc w:val="center"/>
      </w:pPr>
      <w:r>
        <w:drawing>
          <wp:inline>
            <wp:extent cx="4775654" cy="1333461"/>
            <wp:docPr id="0" name="Drawing 0" descr="Theme of the Symposium &quot;Neighbors&quot;"/>
            <wp:cNvGraphicFramePr>
              <a:graphicFrameLocks noChangeAspect="true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7b6eab11c0e876318ebed6f2e4308eb2.png"/>
                    <pic:cNvPicPr>
                      <a:picLocks noChangeAspect="true"/>
                    </pic:cNvPicPr>
                  </pic:nvPicPr>
                  <pic:blipFill>
                    <a:blip r:embed="rId3"/>
                    <a:srcRect l="6805" t="11904" r="50416" b="66869"/>
                    <a:stretch>
                      <a:fillRect/>
                    </a:stretch>
                  </pic:blipFill>
                  <pic:spPr>
                    <a:xfrm flipH="false" flipV="false">
                      <a:off x="0" y="0"/>
                      <a:ext cx="4775654" cy="1333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20" w:before="120" w:line="336" w:lineRule="auto"/>
        <w:ind w:firstLine="0" w:start="0"/>
        <w:jc w:val="start"/>
      </w:pPr>
      <w:r>
        <w:rPr>
          <w:rFonts w:ascii="Adobe Garamond Pro" w:hAnsi="Adobe Garamond Pro" w:cs="Adobe Garamond Pro" w:eastAsia="Adobe Garamond Pro"/>
          <w:color w:val="000000"/>
          <w:sz w:val="24"/>
          <w:szCs w:val="24"/>
        </w:rPr>
        <w:t xml:space="preserve">
</w:t>
      </w:r>
    </w:p>
    <w:p>
      <w:pPr>
        <w:spacing w:after="120" w:before="120" w:line="278" w:lineRule="auto"/>
        <w:ind w:firstLine="0" w:start="0"/>
        <w:jc w:val="start"/>
      </w:pPr>
      <w:r>
        <w:rPr>
          <w:rFonts w:ascii="Aptos Bold" w:hAnsi="Aptos Bold" w:cs="Aptos Bold" w:eastAsia="Aptos Bold"/>
          <w:b/>
          <w:bCs/>
          <w:color w:val="000000"/>
          <w:sz w:val="24"/>
          <w:szCs w:val="24"/>
        </w:rPr>
        <w:t>MONDAY, SEPT. 22, 2025</w:t>
      </w:r>
      <w:r>
        <w:rPr>
          <w:rFonts w:ascii="Aptos" w:hAnsi="Aptos" w:cs="Aptos" w:eastAsia="Aptos"/>
          <w:color w:val="000000"/>
          <w:sz w:val="24"/>
          <w:szCs w:val="24"/>
        </w:rPr>
        <w:t xml:space="preserve"> </w:t>
      </w:r>
      <w:r>
        <w:rPr>
          <w:rFonts w:ascii="Aptos Bold" w:hAnsi="Aptos Bold" w:cs="Aptos Bold" w:eastAsia="Aptos Bold"/>
          <w:b/>
          <w:bCs/>
          <w:color w:val="000000"/>
          <w:sz w:val="24"/>
          <w:szCs w:val="24"/>
        </w:rPr>
        <w:t>Seek Excellence with Humility</w:t>
      </w:r>
      <w:r>
        <w:rPr>
          <w:rFonts w:ascii="Aptos" w:hAnsi="Aptos" w:cs="Aptos" w:eastAsia="Aptos"/>
          <w:color w:val="000000"/>
          <w:sz w:val="24"/>
          <w:szCs w:val="24"/>
        </w:rPr>
        <w:t xml:space="preserve"> </w:t>
      </w:r>
      <w:r>
        <w:rPr>
          <w:rFonts w:ascii="Aptos Bold" w:hAnsi="Aptos Bold" w:cs="Aptos Bold" w:eastAsia="Aptos Bold"/>
          <w:b/>
          <w:bCs/>
          <w:color w:val="000000"/>
          <w:sz w:val="24"/>
          <w:szCs w:val="24"/>
        </w:rPr>
        <w:t>Janet Ayers Academic Center: 4th Floor Conference Room</w:t>
      </w:r>
      <w:r>
        <w:rPr>
          <w:rFonts w:ascii="Aptos Bold" w:hAnsi="Aptos Bold" w:cs="Aptos Bold" w:eastAsia="Aptos Bold"/>
          <w:b/>
          <w:bCs/>
          <w:color w:val="000000"/>
          <w:sz w:val="24"/>
          <w:szCs w:val="24"/>
        </w:rPr>
        <w:t xml:space="preserve">
</w:t>
      </w:r>
    </w:p>
    <w:tbl>
      <w:tblPr>
        <w:tblW w:w="9030" w:type="dxa"/>
        <w:tblBorders>
          <w:top w:val="single" w:color="000000" w:sz="6"/>
          <w:start w:color="000000" w:sz="6" w:val="single"/>
          <w:left w:val="single"/>
          <w:bottom w:val="single" w:color="000000" w:sz="6"/>
          <w:end w:color="000000" w:sz="6" w:val="single"/>
          <w:right w:val="single"/>
          <w:insideH w:val="single" w:color="000000" w:sz="6"/>
          <w:insideV w:val="single" w:color="000000" w:sz="6"/>
        </w:tblBorders>
      </w:tblPr>
      <w:tblGrid>
        <w:gridCol w:w="633"/>
        <w:gridCol w:w="8396"/>
      </w:tblGrid>
      <w:tr>
        <w:tc>
          <w:tcPr>
            <w:tcW w:w="633" w:type="dxa"/>
            <w:tcMar>
              <w:top w:w="15"/>
              <w:start w:w="15"/>
              <w:bottom w:w="15"/>
              <w:end w:w="15"/>
            </w:tcMar>
          </w:tcPr>
          <w:p>
            <w:pPr>
              <w:spacing w:after="120" w:before="120" w:line="278" w:lineRule="auto"/>
              <w:ind w:firstLine="0" w:start="0"/>
              <w:jc w:val="start"/>
            </w:pPr>
            <w:r>
              <w:rPr>
                <w:rFonts w:ascii="Aptos Bold" w:hAnsi="Aptos Bold" w:cs="Aptos Bold" w:eastAsia="Aptos Bold"/>
                <w:b/>
                <w:bCs/>
                <w:color w:val="000000"/>
                <w:sz w:val="24"/>
                <w:szCs w:val="24"/>
              </w:rPr>
              <w:t>Time</w:t>
            </w: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8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8396" w:type="dxa"/>
            <w:tcMar>
              <w:top w:w="15"/>
              <w:start w:w="15"/>
              <w:bottom w:w="15"/>
              <w:end w:w="15"/>
            </w:tcMar>
          </w:tcPr>
          <w:p>
            <w:pPr>
              <w:spacing w:after="120" w:before="120" w:line="278" w:lineRule="auto"/>
              <w:ind w:firstLine="0" w:start="0"/>
              <w:jc w:val="start"/>
            </w:pPr>
            <w:r>
              <w:rPr>
                <w:rFonts w:ascii="Aptos Bold" w:hAnsi="Aptos Bold" w:cs="Aptos Bold" w:eastAsia="Aptos Bold"/>
                <w:b/>
                <w:bCs/>
                <w:color w:val="000000"/>
                <w:sz w:val="24"/>
                <w:szCs w:val="24"/>
              </w:rPr>
              <w:t>Event</w:t>
            </w: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8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633" w:type="dxa"/>
            <w:tcMar>
              <w:top w:w="15"/>
              <w:start w:w="15"/>
              <w:bottom w:w="15"/>
              <w:end w:w="15"/>
            </w:tcMar>
          </w:tcPr>
          <w:p>
            <w:pPr>
              <w:spacing w:after="120" w:before="120" w:line="278" w:lineRule="auto"/>
              <w:ind w:firstLine="0" w:start="0"/>
              <w:jc w:val="start"/>
            </w:pPr>
            <w:r>
              <w:rPr>
                <w:rFonts w:ascii="Aptos" w:hAnsi="Aptos" w:cs="Aptos" w:eastAsia="Aptos"/>
                <w:color w:val="000000"/>
                <w:sz w:val="24"/>
                <w:szCs w:val="24"/>
              </w:rPr>
              <w:t>9:30</w:t>
            </w: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8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8396" w:type="dxa"/>
            <w:tcMar>
              <w:top w:w="15"/>
              <w:start w:w="15"/>
              <w:bottom w:w="15"/>
              <w:end w:w="15"/>
            </w:tcMar>
          </w:tcPr>
          <w:p>
            <w:pPr>
              <w:spacing w:after="120" w:before="120" w:line="278" w:lineRule="auto"/>
              <w:ind w:firstLine="0" w:start="0"/>
              <w:jc w:val="start"/>
            </w:pPr>
            <w:r>
              <w:rPr>
                <w:rFonts w:ascii="Aptos Bold" w:hAnsi="Aptos Bold" w:cs="Aptos Bold" w:eastAsia="Aptos Bold"/>
                <w:b/>
                <w:bCs/>
                <w:color w:val="000000"/>
                <w:sz w:val="24"/>
                <w:szCs w:val="24"/>
              </w:rPr>
              <w:t>SYMPOSIUM KICKOFF!</w:t>
            </w:r>
            <w:r>
              <w:rPr>
                <w:rFonts w:ascii="Aptos" w:hAnsi="Aptos" w:cs="Aptos" w:eastAsia="Aptos"/>
                <w:color w:val="000000"/>
                <w:sz w:val="24"/>
                <w:szCs w:val="24"/>
              </w:rPr>
              <w:t xml:space="preserve"> - Join us for opening remarks to kick off the 24th Annual Humanities Symposium</w:t>
            </w: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8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633" w:type="dxa"/>
            <w:tcMar>
              <w:top w:w="15"/>
              <w:start w:w="15"/>
              <w:bottom w:w="15"/>
              <w:end w:w="15"/>
            </w:tcMar>
          </w:tcPr>
          <w:p>
            <w:pPr>
              <w:spacing w:after="120" w:before="120" w:line="278" w:lineRule="auto"/>
              <w:ind w:firstLine="0" w:start="0"/>
              <w:jc w:val="start"/>
            </w:pPr>
            <w:r>
              <w:rPr>
                <w:rFonts w:ascii="Aptos" w:hAnsi="Aptos" w:cs="Aptos" w:eastAsia="Aptos"/>
                <w:color w:val="000000"/>
                <w:sz w:val="24"/>
                <w:szCs w:val="24"/>
              </w:rPr>
              <w:t>10:00</w:t>
            </w: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8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8396" w:type="dxa"/>
            <w:tcMar>
              <w:top w:w="15"/>
              <w:start w:w="15"/>
              <w:bottom w:w="15"/>
              <w:end w:w="15"/>
            </w:tcMar>
          </w:tcPr>
          <w:p>
            <w:pPr>
              <w:spacing w:after="120" w:before="120" w:line="278" w:lineRule="auto"/>
              <w:ind w:firstLine="0" w:start="0"/>
              <w:jc w:val="start"/>
            </w:pPr>
            <w:r>
              <w:rPr>
                <w:rFonts w:ascii="Aptos Bold" w:hAnsi="Aptos Bold" w:cs="Aptos Bold" w:eastAsia="Aptos Bold"/>
                <w:b/>
                <w:bCs/>
                <w:color w:val="000000"/>
                <w:sz w:val="24"/>
                <w:szCs w:val="24"/>
              </w:rPr>
              <w:t>FEATURED SPEAKER: KHALIL EKULONA</w:t>
            </w:r>
            <w:r>
              <w:rPr>
                <w:rFonts w:ascii="Aptos" w:hAnsi="Aptos" w:cs="Aptos" w:eastAsia="Aptos"/>
                <w:color w:val="000000"/>
                <w:sz w:val="24"/>
                <w:szCs w:val="24"/>
              </w:rPr>
              <w:t xml:space="preserve"> - "All Are Invited: How Honor, Authenticity, &amp; Grace Guides us through Divisive Times"</w:t>
            </w: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8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633" w:type="dxa"/>
            <w:tcMar>
              <w:top w:w="15"/>
              <w:start w:w="15"/>
              <w:bottom w:w="15"/>
              <w:end w:w="15"/>
            </w:tcMar>
          </w:tcPr>
          <w:p>
            <w:pPr>
              <w:spacing w:after="120" w:before="120" w:line="278" w:lineRule="auto"/>
              <w:ind w:firstLine="0" w:start="0"/>
              <w:jc w:val="start"/>
            </w:pPr>
            <w:r>
              <w:rPr>
                <w:rFonts w:ascii="Aptos" w:hAnsi="Aptos" w:cs="Aptos" w:eastAsia="Aptos"/>
                <w:color w:val="000000"/>
                <w:sz w:val="24"/>
                <w:szCs w:val="24"/>
              </w:rPr>
              <w:t>11:00</w:t>
            </w: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8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8396" w:type="dxa"/>
            <w:tcMar>
              <w:top w:w="15"/>
              <w:start w:w="15"/>
              <w:bottom w:w="15"/>
              <w:end w:w="15"/>
            </w:tcMar>
          </w:tcPr>
          <w:p>
            <w:pPr>
              <w:spacing w:after="120" w:before="120" w:line="278" w:lineRule="auto"/>
              <w:ind w:firstLine="0" w:start="0"/>
              <w:jc w:val="start"/>
            </w:pPr>
            <w:r>
              <w:rPr>
                <w:rFonts w:ascii="Aptos Bold" w:hAnsi="Aptos Bold" w:cs="Aptos Bold" w:eastAsia="Aptos Bold"/>
                <w:b/>
                <w:bCs/>
                <w:color w:val="000000"/>
                <w:sz w:val="24"/>
                <w:szCs w:val="24"/>
              </w:rPr>
              <w:t>DR. JOEL</w:t>
            </w:r>
            <w:r>
              <w:rPr>
                <w:rFonts w:ascii="Aptos Bold" w:hAnsi="Aptos Bold" w:cs="Aptos Bold" w:eastAsia="Aptos Bold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ptos Bold" w:hAnsi="Aptos Bold" w:cs="Aptos Bold" w:eastAsia="Aptos Bold"/>
                <w:b/>
                <w:bCs/>
                <w:color w:val="000000"/>
                <w:sz w:val="24"/>
                <w:szCs w:val="24"/>
              </w:rPr>
              <w:t>OVERALL</w:t>
            </w:r>
            <w:r>
              <w:rPr>
                <w:rFonts w:ascii="Aptos" w:hAnsi="Aptos" w:cs="Aptos" w:eastAsia="Aptos"/>
                <w:color w:val="000000"/>
                <w:sz w:val="24"/>
                <w:szCs w:val="24"/>
              </w:rPr>
              <w:t xml:space="preserve"> - "The Monteverde Lecture: Where Everyone Knows Your Name: How to be a Regular"</w:t>
            </w: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8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633" w:type="dxa"/>
            <w:tcMar>
              <w:top w:w="15"/>
              <w:start w:w="15"/>
              <w:bottom w:w="15"/>
              <w:end w:w="15"/>
            </w:tcMar>
          </w:tcPr>
          <w:p>
            <w:pPr>
              <w:spacing w:after="120" w:before="120" w:line="278" w:lineRule="auto"/>
              <w:ind w:firstLine="0" w:start="0"/>
              <w:jc w:val="start"/>
            </w:pPr>
            <w:r>
              <w:rPr>
                <w:rFonts w:ascii="Aptos" w:hAnsi="Aptos" w:cs="Aptos" w:eastAsia="Aptos"/>
                <w:color w:val="000000"/>
                <w:sz w:val="24"/>
                <w:szCs w:val="24"/>
              </w:rPr>
              <w:t>12:00</w:t>
            </w: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8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8396" w:type="dxa"/>
            <w:tcMar>
              <w:top w:w="15"/>
              <w:start w:w="15"/>
              <w:bottom w:w="15"/>
              <w:end w:w="15"/>
            </w:tcMar>
          </w:tcPr>
          <w:p>
            <w:pPr>
              <w:spacing w:after="120" w:before="120" w:line="278" w:lineRule="auto"/>
              <w:ind w:firstLine="0" w:start="0"/>
              <w:jc w:val="start"/>
            </w:pPr>
            <w:r>
              <w:rPr>
                <w:rFonts w:ascii="Aptos Bold" w:hAnsi="Aptos Bold" w:cs="Aptos Bold" w:eastAsia="Aptos Bold"/>
                <w:b/>
                <w:bCs/>
                <w:color w:val="000000"/>
                <w:sz w:val="24"/>
                <w:szCs w:val="24"/>
              </w:rPr>
              <w:t>DR. CHARMION GUSTKE, DR. DOUGLAS MURRAY, DR. NATHAN GRIFFITH</w:t>
            </w:r>
            <w:r>
              <w:rPr>
                <w:rFonts w:ascii="Aptos" w:hAnsi="Aptos" w:cs="Aptos" w:eastAsia="Aptos"/>
                <w:color w:val="000000"/>
                <w:sz w:val="24"/>
                <w:szCs w:val="24"/>
              </w:rPr>
              <w:t xml:space="preserve"> - "The Closer We Are Together the Further We Are from Care (or so it seems)"</w:t>
            </w: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8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633" w:type="dxa"/>
            <w:tcMar>
              <w:top w:w="15"/>
              <w:start w:w="15"/>
              <w:bottom w:w="15"/>
              <w:end w:w="15"/>
            </w:tcMar>
          </w:tcPr>
          <w:p>
            <w:pPr>
              <w:spacing w:after="120" w:before="120" w:line="278" w:lineRule="auto"/>
              <w:ind w:firstLine="0" w:start="0"/>
              <w:jc w:val="start"/>
            </w:pPr>
            <w:r>
              <w:rPr>
                <w:rFonts w:ascii="Aptos" w:hAnsi="Aptos" w:cs="Aptos" w:eastAsia="Aptos"/>
                <w:color w:val="000000"/>
                <w:sz w:val="24"/>
                <w:szCs w:val="24"/>
              </w:rPr>
              <w:t>1:00</w:t>
            </w: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8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8396" w:type="dxa"/>
            <w:tcMar>
              <w:top w:w="15"/>
              <w:start w:w="15"/>
              <w:bottom w:w="15"/>
              <w:end w:w="15"/>
            </w:tcMar>
          </w:tcPr>
          <w:p>
            <w:pPr>
              <w:spacing w:after="120" w:before="120" w:line="278" w:lineRule="auto"/>
              <w:ind w:firstLine="0" w:start="0"/>
              <w:jc w:val="start"/>
            </w:pPr>
            <w:r>
              <w:rPr>
                <w:rFonts w:ascii="Aptos Bold" w:hAnsi="Aptos Bold" w:cs="Aptos Bold" w:eastAsia="Aptos Bold"/>
                <w:b/>
                <w:bCs/>
                <w:color w:val="000000"/>
                <w:sz w:val="24"/>
                <w:szCs w:val="24"/>
              </w:rPr>
              <w:t>WELCOME RECEPTION</w:t>
            </w: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8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633" w:type="dxa"/>
            <w:tcMar>
              <w:top w:w="15"/>
              <w:start w:w="15"/>
              <w:bottom w:w="15"/>
              <w:end w:w="15"/>
            </w:tcMar>
          </w:tcPr>
          <w:p>
            <w:pPr>
              <w:spacing w:after="120" w:before="120" w:line="278" w:lineRule="auto"/>
              <w:ind w:firstLine="0" w:start="0"/>
              <w:jc w:val="start"/>
            </w:pPr>
            <w:r>
              <w:rPr>
                <w:rFonts w:ascii="Aptos" w:hAnsi="Aptos" w:cs="Aptos" w:eastAsia="Aptos"/>
                <w:color w:val="000000"/>
                <w:sz w:val="24"/>
                <w:szCs w:val="24"/>
              </w:rPr>
              <w:t>2:00</w:t>
            </w: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8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8396" w:type="dxa"/>
            <w:tcMar>
              <w:top w:w="15"/>
              <w:start w:w="15"/>
              <w:bottom w:w="15"/>
              <w:end w:w="15"/>
            </w:tcMar>
          </w:tcPr>
          <w:p>
            <w:pPr>
              <w:spacing w:after="120" w:before="120" w:line="278" w:lineRule="auto"/>
              <w:ind w:firstLine="0" w:start="0"/>
              <w:jc w:val="start"/>
            </w:pPr>
            <w:r>
              <w:rPr>
                <w:rFonts w:ascii="Aptos Bold" w:hAnsi="Aptos Bold" w:cs="Aptos Bold" w:eastAsia="Aptos Bold"/>
                <w:b/>
                <w:bCs/>
                <w:color w:val="000000"/>
                <w:sz w:val="24"/>
                <w:szCs w:val="24"/>
              </w:rPr>
              <w:t>CHRIS THIESSEN</w:t>
            </w:r>
            <w:r>
              <w:rPr>
                <w:rFonts w:ascii="Aptos" w:hAnsi="Aptos" w:cs="Aptos" w:eastAsia="Aptos"/>
                <w:color w:val="000000"/>
                <w:sz w:val="24"/>
                <w:szCs w:val="24"/>
              </w:rPr>
              <w:t xml:space="preserve"> - "Listening for the Love of Neighbor: How Popular Music Participates in the Pursuit of Just Relationships"</w:t>
            </w: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8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633" w:type="dxa"/>
            <w:tcMar>
              <w:top w:w="15"/>
              <w:start w:w="15"/>
              <w:bottom w:w="15"/>
              <w:end w:w="15"/>
            </w:tcMar>
          </w:tcPr>
          <w:p>
            <w:pPr>
              <w:spacing w:after="120" w:before="120" w:line="278" w:lineRule="auto"/>
              <w:ind w:firstLine="0" w:start="0"/>
              <w:jc w:val="start"/>
            </w:pPr>
            <w:r>
              <w:rPr>
                <w:rFonts w:ascii="Aptos" w:hAnsi="Aptos" w:cs="Aptos" w:eastAsia="Aptos"/>
                <w:color w:val="000000"/>
                <w:sz w:val="24"/>
                <w:szCs w:val="24"/>
              </w:rPr>
              <w:t>6:00</w:t>
            </w: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8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8396" w:type="dxa"/>
            <w:tcMar>
              <w:top w:w="15"/>
              <w:start w:w="15"/>
              <w:bottom w:w="15"/>
              <w:end w:w="15"/>
            </w:tcMar>
          </w:tcPr>
          <w:p>
            <w:pPr>
              <w:spacing w:after="120" w:before="120" w:line="278" w:lineRule="auto"/>
              <w:ind w:firstLine="0" w:start="0"/>
              <w:jc w:val="start"/>
            </w:pPr>
            <w:r>
              <w:rPr>
                <w:rFonts w:ascii="Aptos Bold" w:hAnsi="Aptos Bold" w:cs="Aptos Bold" w:eastAsia="Aptos Bold"/>
                <w:b/>
                <w:bCs/>
                <w:color w:val="000000"/>
                <w:sz w:val="24"/>
                <w:szCs w:val="24"/>
              </w:rPr>
              <w:t>"ROOTS SO DEEP" PT. I</w:t>
            </w:r>
            <w:r>
              <w:rPr>
                <w:rFonts w:ascii="Aptos" w:hAnsi="Aptos" w:cs="Aptos" w:eastAsia="Aptos"/>
                <w:color w:val="000000"/>
                <w:sz w:val="24"/>
                <w:szCs w:val="24"/>
              </w:rPr>
              <w:t xml:space="preserve"> - Documentary Screening (*1890 Theater, Jack C. Massey Center)</w:t>
            </w: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8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</w:tr>
    </w:tbl>
    <w:p>
      <w:pPr>
        <w:spacing w:after="120" w:before="120" w:line="278" w:lineRule="auto"/>
        <w:ind w:firstLine="0" w:start="0"/>
        <w:jc w:val="start"/>
      </w:pP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p>
      <w:pPr>
        <w:spacing w:after="120" w:before="120" w:line="278" w:lineRule="auto"/>
        <w:ind w:firstLine="0" w:start="0"/>
        <w:jc w:val="start"/>
      </w:pPr>
      <w:r>
        <w:rPr>
          <w:rFonts w:ascii="Aptos Bold" w:hAnsi="Aptos Bold" w:cs="Aptos Bold" w:eastAsia="Aptos Bold"/>
          <w:b/>
          <w:bCs/>
          <w:color w:val="000000"/>
          <w:sz w:val="24"/>
          <w:szCs w:val="24"/>
        </w:rPr>
        <w:t>TUESDAY, SEPT. 23, 2025</w:t>
      </w:r>
      <w:r>
        <w:rPr>
          <w:rFonts w:ascii="Aptos" w:hAnsi="Aptos" w:cs="Aptos" w:eastAsia="Aptos"/>
          <w:color w:val="000000"/>
          <w:sz w:val="24"/>
          <w:szCs w:val="24"/>
        </w:rPr>
        <w:t xml:space="preserve"> </w:t>
      </w:r>
      <w:r>
        <w:rPr>
          <w:rFonts w:ascii="Aptos Bold" w:hAnsi="Aptos Bold" w:cs="Aptos Bold" w:eastAsia="Aptos Bold"/>
          <w:b/>
          <w:bCs/>
          <w:color w:val="000000"/>
          <w:sz w:val="24"/>
          <w:szCs w:val="24"/>
        </w:rPr>
        <w:t>Offer Gratitude with Joy</w:t>
      </w:r>
      <w:r>
        <w:rPr>
          <w:rFonts w:ascii="Aptos" w:hAnsi="Aptos" w:cs="Aptos" w:eastAsia="Aptos"/>
          <w:color w:val="000000"/>
          <w:sz w:val="24"/>
          <w:szCs w:val="24"/>
        </w:rPr>
        <w:t xml:space="preserve"> </w:t>
      </w:r>
      <w:r>
        <w:rPr>
          <w:rFonts w:ascii="Aptos Bold" w:hAnsi="Aptos Bold" w:cs="Aptos Bold" w:eastAsia="Aptos Bold"/>
          <w:b/>
          <w:bCs/>
          <w:color w:val="000000"/>
          <w:sz w:val="24"/>
          <w:szCs w:val="24"/>
        </w:rPr>
        <w:t>Janet Ayers Academic Center: 4th Floor Conference Room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tbl>
      <w:tblPr>
        <w:tblW w:w="9030" w:type="dxa"/>
        <w:tblBorders>
          <w:top w:val="single" w:color="000000" w:sz="6"/>
          <w:start w:color="000000" w:sz="6" w:val="single"/>
          <w:left w:val="single"/>
          <w:bottom w:val="single" w:color="000000" w:sz="6"/>
          <w:end w:color="000000" w:sz="6" w:val="single"/>
          <w:right w:val="single"/>
          <w:insideH w:val="single" w:color="000000" w:sz="6"/>
          <w:insideV w:val="single" w:color="000000" w:sz="6"/>
        </w:tblBorders>
      </w:tblPr>
      <w:tblGrid>
        <w:gridCol w:w="633"/>
        <w:gridCol w:w="8396"/>
      </w:tblGrid>
      <w:tr>
        <w:tc>
          <w:tcPr>
            <w:tcW w:w="633" w:type="dxa"/>
            <w:tcMar>
              <w:top w:w="15"/>
              <w:start w:w="15"/>
              <w:bottom w:w="15"/>
              <w:end w:w="15"/>
            </w:tcMar>
          </w:tcPr>
          <w:p>
            <w:pPr>
              <w:spacing w:after="120" w:before="120" w:line="278" w:lineRule="auto"/>
              <w:ind w:firstLine="0" w:start="0"/>
              <w:jc w:val="start"/>
            </w:pPr>
            <w:r>
              <w:rPr>
                <w:rFonts w:ascii="Aptos Bold" w:hAnsi="Aptos Bold" w:cs="Aptos Bold" w:eastAsia="Aptos Bold"/>
                <w:b/>
                <w:bCs/>
                <w:color w:val="000000"/>
                <w:sz w:val="24"/>
                <w:szCs w:val="24"/>
              </w:rPr>
              <w:t>Time</w:t>
            </w: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8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8396" w:type="dxa"/>
            <w:tcMar>
              <w:top w:w="15"/>
              <w:start w:w="15"/>
              <w:bottom w:w="15"/>
              <w:end w:w="15"/>
            </w:tcMar>
          </w:tcPr>
          <w:p>
            <w:pPr>
              <w:spacing w:after="120" w:before="120" w:line="278" w:lineRule="auto"/>
              <w:ind w:firstLine="0" w:start="0"/>
              <w:jc w:val="start"/>
            </w:pPr>
            <w:r>
              <w:rPr>
                <w:rFonts w:ascii="Aptos Bold" w:hAnsi="Aptos Bold" w:cs="Aptos Bold" w:eastAsia="Aptos Bold"/>
                <w:b/>
                <w:bCs/>
                <w:color w:val="000000"/>
                <w:sz w:val="24"/>
                <w:szCs w:val="24"/>
              </w:rPr>
              <w:t>Event</w:t>
            </w: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8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633" w:type="dxa"/>
            <w:tcMar>
              <w:top w:w="15"/>
              <w:start w:w="15"/>
              <w:bottom w:w="15"/>
              <w:end w:w="15"/>
            </w:tcMar>
          </w:tcPr>
          <w:p>
            <w:pPr>
              <w:spacing w:after="120" w:before="120" w:line="278" w:lineRule="auto"/>
              <w:ind w:firstLine="0" w:start="0"/>
              <w:jc w:val="start"/>
            </w:pPr>
            <w:r>
              <w:rPr>
                <w:rFonts w:ascii="Aptos" w:hAnsi="Aptos" w:cs="Aptos" w:eastAsia="Aptos"/>
                <w:color w:val="000000"/>
                <w:sz w:val="24"/>
                <w:szCs w:val="24"/>
              </w:rPr>
              <w:t>11:00</w:t>
            </w: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8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8396" w:type="dxa"/>
            <w:tcMar>
              <w:top w:w="15"/>
              <w:start w:w="15"/>
              <w:bottom w:w="15"/>
              <w:end w:w="15"/>
            </w:tcMar>
          </w:tcPr>
          <w:p>
            <w:pPr>
              <w:spacing w:after="120" w:before="120" w:line="278" w:lineRule="auto"/>
              <w:ind w:firstLine="0" w:start="0"/>
              <w:jc w:val="start"/>
            </w:pPr>
            <w:r>
              <w:rPr>
                <w:rFonts w:ascii="Aptos Bold" w:hAnsi="Aptos Bold" w:cs="Aptos Bold" w:eastAsia="Aptos Bold"/>
                <w:b/>
                <w:bCs/>
                <w:color w:val="000000"/>
                <w:sz w:val="24"/>
                <w:szCs w:val="24"/>
              </w:rPr>
              <w:t>DR. ANN COBLE</w:t>
            </w:r>
            <w:r>
              <w:rPr>
                <w:rFonts w:ascii="Aptos" w:hAnsi="Aptos" w:cs="Aptos" w:eastAsia="Aptos"/>
                <w:color w:val="000000"/>
                <w:sz w:val="24"/>
                <w:szCs w:val="24"/>
              </w:rPr>
              <w:t xml:space="preserve"> - "Who Is My Neighbor? Reflections on the Parable of the Good Samaritan"</w:t>
            </w: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8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633" w:type="dxa"/>
            <w:tcMar>
              <w:top w:w="15"/>
              <w:start w:w="15"/>
              <w:bottom w:w="15"/>
              <w:end w:w="15"/>
            </w:tcMar>
          </w:tcPr>
          <w:p>
            <w:pPr>
              <w:spacing w:after="120" w:before="120" w:line="278" w:lineRule="auto"/>
              <w:ind w:firstLine="0" w:start="0"/>
              <w:jc w:val="start"/>
            </w:pPr>
            <w:r>
              <w:rPr>
                <w:rFonts w:ascii="Aptos" w:hAnsi="Aptos" w:cs="Aptos" w:eastAsia="Aptos"/>
                <w:color w:val="000000"/>
                <w:sz w:val="24"/>
                <w:szCs w:val="24"/>
              </w:rPr>
              <w:t>12:30</w:t>
            </w: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8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8396" w:type="dxa"/>
            <w:tcMar>
              <w:top w:w="15"/>
              <w:start w:w="15"/>
              <w:bottom w:w="15"/>
              <w:end w:w="15"/>
            </w:tcMar>
          </w:tcPr>
          <w:p>
            <w:pPr>
              <w:spacing w:after="120" w:before="120" w:line="278" w:lineRule="auto"/>
              <w:ind w:firstLine="0" w:start="0"/>
              <w:jc w:val="start"/>
            </w:pPr>
            <w:r>
              <w:rPr>
                <w:rFonts w:ascii="Aptos Bold" w:hAnsi="Aptos Bold" w:cs="Aptos Bold" w:eastAsia="Aptos Bold"/>
                <w:b/>
                <w:bCs/>
                <w:color w:val="000000"/>
                <w:sz w:val="24"/>
                <w:szCs w:val="24"/>
              </w:rPr>
              <w:t>DR. KACIE HITTEL &amp; PROFESSOR DAN BRAWNER</w:t>
            </w:r>
            <w:r>
              <w:rPr>
                <w:rFonts w:ascii="Aptos" w:hAnsi="Aptos" w:cs="Aptos" w:eastAsia="Aptos"/>
                <w:color w:val="000000"/>
                <w:sz w:val="24"/>
                <w:szCs w:val="24"/>
              </w:rPr>
              <w:t xml:space="preserve"> - "Seeing Our Non-Human Neighbors: A Drawing and Writing Workshop"</w:t>
            </w: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8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633" w:type="dxa"/>
            <w:tcMar>
              <w:top w:w="15"/>
              <w:start w:w="15"/>
              <w:bottom w:w="15"/>
              <w:end w:w="15"/>
            </w:tcMar>
          </w:tcPr>
          <w:p>
            <w:pPr>
              <w:spacing w:after="120" w:before="120" w:line="278" w:lineRule="auto"/>
              <w:ind w:firstLine="0" w:start="0"/>
              <w:jc w:val="start"/>
            </w:pPr>
            <w:r>
              <w:rPr>
                <w:rFonts w:ascii="Aptos" w:hAnsi="Aptos" w:cs="Aptos" w:eastAsia="Aptos"/>
                <w:color w:val="000000"/>
                <w:sz w:val="24"/>
                <w:szCs w:val="24"/>
              </w:rPr>
              <w:t>2:00</w:t>
            </w: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8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8396" w:type="dxa"/>
            <w:tcMar>
              <w:top w:w="15"/>
              <w:start w:w="15"/>
              <w:bottom w:w="15"/>
              <w:end w:w="15"/>
            </w:tcMar>
          </w:tcPr>
          <w:p>
            <w:pPr>
              <w:spacing w:after="120" w:before="120" w:line="278" w:lineRule="auto"/>
              <w:ind w:firstLine="0" w:start="0"/>
              <w:jc w:val="start"/>
            </w:pPr>
            <w:r>
              <w:rPr>
                <w:rFonts w:ascii="Aptos Bold" w:hAnsi="Aptos Bold" w:cs="Aptos Bold" w:eastAsia="Aptos Bold"/>
                <w:b/>
                <w:bCs/>
                <w:color w:val="000000"/>
                <w:sz w:val="24"/>
                <w:szCs w:val="24"/>
              </w:rPr>
              <w:t>JEFF MOLES, JASMINE LEDSINGER, AMANDA CLELLAND</w:t>
            </w:r>
            <w:r>
              <w:rPr>
                <w:rFonts w:ascii="Aptos" w:hAnsi="Aptos" w:cs="Aptos" w:eastAsia="Aptos"/>
                <w:color w:val="000000"/>
                <w:sz w:val="24"/>
                <w:szCs w:val="24"/>
              </w:rPr>
              <w:t xml:space="preserve"> - "Nashville Neighbors: Room in the Inn, The Store, and Thistle Farms"</w:t>
            </w: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8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633" w:type="dxa"/>
            <w:tcMar>
              <w:top w:w="15"/>
              <w:start w:w="15"/>
              <w:bottom w:w="15"/>
              <w:end w:w="15"/>
            </w:tcMar>
          </w:tcPr>
          <w:p>
            <w:pPr>
              <w:spacing w:after="120" w:before="120" w:line="278" w:lineRule="auto"/>
              <w:ind w:firstLine="0" w:start="0"/>
              <w:jc w:val="start"/>
            </w:pPr>
            <w:r>
              <w:rPr>
                <w:rFonts w:ascii="Aptos" w:hAnsi="Aptos" w:cs="Aptos" w:eastAsia="Aptos"/>
                <w:color w:val="000000"/>
                <w:sz w:val="24"/>
                <w:szCs w:val="24"/>
              </w:rPr>
              <w:t>3:30</w:t>
            </w: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8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8396" w:type="dxa"/>
            <w:tcMar>
              <w:top w:w="15"/>
              <w:start w:w="15"/>
              <w:bottom w:w="15"/>
              <w:end w:w="15"/>
            </w:tcMar>
          </w:tcPr>
          <w:p>
            <w:pPr>
              <w:spacing w:after="120" w:before="120" w:line="278" w:lineRule="auto"/>
              <w:ind w:firstLine="0" w:start="0"/>
              <w:jc w:val="start"/>
            </w:pPr>
            <w:r>
              <w:rPr>
                <w:rFonts w:ascii="Aptos Bold" w:hAnsi="Aptos Bold" w:cs="Aptos Bold" w:eastAsia="Aptos Bold"/>
                <w:b/>
                <w:bCs/>
                <w:color w:val="000000"/>
                <w:sz w:val="24"/>
                <w:szCs w:val="24"/>
              </w:rPr>
              <w:t>DR. KEVIN TROWBRIDGE, DR. ANNA GRACE USERY, DR. CHRISTIE KLEINMANN</w:t>
            </w:r>
            <w:r>
              <w:rPr>
                <w:rFonts w:ascii="Aptos" w:hAnsi="Aptos" w:cs="Aptos" w:eastAsia="Aptos"/>
                <w:color w:val="000000"/>
                <w:sz w:val="24"/>
                <w:szCs w:val="24"/>
              </w:rPr>
              <w:t xml:space="preserve"> - "Won't You Be My (AI) Neighbor? The Reconceptualization of Relationships in the Age of Artificial Intelligence"</w:t>
            </w: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8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633" w:type="dxa"/>
            <w:tcMar>
              <w:top w:w="15"/>
              <w:start w:w="15"/>
              <w:bottom w:w="15"/>
              <w:end w:w="15"/>
            </w:tcMar>
          </w:tcPr>
          <w:p>
            <w:pPr>
              <w:spacing w:after="120" w:before="120" w:line="278" w:lineRule="auto"/>
              <w:ind w:firstLine="0" w:start="0"/>
              <w:jc w:val="start"/>
            </w:pPr>
            <w:r>
              <w:rPr>
                <w:rFonts w:ascii="Aptos" w:hAnsi="Aptos" w:cs="Aptos" w:eastAsia="Aptos"/>
                <w:color w:val="000000"/>
                <w:sz w:val="24"/>
                <w:szCs w:val="24"/>
              </w:rPr>
              <w:t>6:00</w:t>
            </w: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8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8396" w:type="dxa"/>
            <w:tcMar>
              <w:top w:w="15"/>
              <w:start w:w="15"/>
              <w:bottom w:w="15"/>
              <w:end w:w="15"/>
            </w:tcMar>
          </w:tcPr>
          <w:p>
            <w:pPr>
              <w:spacing w:after="120" w:before="120" w:line="278" w:lineRule="auto"/>
              <w:ind w:firstLine="0" w:start="0"/>
              <w:jc w:val="start"/>
            </w:pPr>
            <w:r>
              <w:rPr>
                <w:rFonts w:ascii="Aptos Bold" w:hAnsi="Aptos Bold" w:cs="Aptos Bold" w:eastAsia="Aptos Bold"/>
                <w:b/>
                <w:bCs/>
                <w:color w:val="000000"/>
                <w:sz w:val="24"/>
                <w:szCs w:val="24"/>
              </w:rPr>
              <w:t>"ROOTS SO DEEP" PT. II</w:t>
            </w:r>
            <w:r>
              <w:rPr>
                <w:rFonts w:ascii="Aptos" w:hAnsi="Aptos" w:cs="Aptos" w:eastAsia="Aptos"/>
                <w:color w:val="000000"/>
                <w:sz w:val="24"/>
                <w:szCs w:val="24"/>
              </w:rPr>
              <w:t xml:space="preserve"> - Documentary Screening (*1890 Theater, Jack C. Massey Center)</w:t>
            </w: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8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</w:tr>
    </w:tbl>
    <w:p>
      <w:pPr>
        <w:spacing w:after="120" w:before="120" w:line="278" w:lineRule="auto"/>
        <w:ind w:firstLine="0" w:start="0"/>
        <w:jc w:val="start"/>
      </w:pP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p>
      <w:pPr>
        <w:spacing w:after="120" w:before="120" w:line="278" w:lineRule="auto"/>
        <w:ind w:firstLine="0" w:start="0"/>
        <w:jc w:val="start"/>
      </w:pPr>
      <w:r>
        <w:rPr>
          <w:rFonts w:ascii="Aptos Bold" w:hAnsi="Aptos Bold" w:cs="Aptos Bold" w:eastAsia="Aptos Bold"/>
          <w:b/>
          <w:bCs/>
          <w:color w:val="000000"/>
          <w:sz w:val="24"/>
          <w:szCs w:val="24"/>
        </w:rPr>
        <w:t>WEDNESDAY, SEPT. 24, 2025</w:t>
      </w:r>
      <w:r>
        <w:rPr>
          <w:rFonts w:ascii="Aptos" w:hAnsi="Aptos" w:cs="Aptos" w:eastAsia="Aptos"/>
          <w:color w:val="000000"/>
          <w:sz w:val="24"/>
          <w:szCs w:val="24"/>
        </w:rPr>
        <w:t xml:space="preserve"> </w:t>
      </w:r>
      <w:r>
        <w:rPr>
          <w:rFonts w:ascii="Aptos Bold" w:hAnsi="Aptos Bold" w:cs="Aptos Bold" w:eastAsia="Aptos Bold"/>
          <w:b/>
          <w:bCs/>
          <w:color w:val="000000"/>
          <w:sz w:val="24"/>
          <w:szCs w:val="24"/>
        </w:rPr>
        <w:t>Unleash Hospitality with Love</w:t>
      </w:r>
      <w:r>
        <w:rPr>
          <w:rFonts w:ascii="Aptos" w:hAnsi="Aptos" w:cs="Aptos" w:eastAsia="Aptos"/>
          <w:color w:val="000000"/>
          <w:sz w:val="24"/>
          <w:szCs w:val="24"/>
        </w:rPr>
        <w:t xml:space="preserve"> </w:t>
      </w:r>
      <w:r>
        <w:rPr>
          <w:rFonts w:ascii="Aptos Bold" w:hAnsi="Aptos Bold" w:cs="Aptos Bold" w:eastAsia="Aptos Bold"/>
          <w:b/>
          <w:bCs/>
          <w:color w:val="000000"/>
          <w:sz w:val="24"/>
          <w:szCs w:val="24"/>
        </w:rPr>
        <w:t>Janet Ayers Academic Center: 4th Floor Conference Room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tbl>
      <w:tblPr>
        <w:tblW w:w="9030" w:type="dxa"/>
        <w:tblBorders>
          <w:top w:val="single" w:color="000000" w:sz="6"/>
          <w:start w:color="000000" w:sz="6" w:val="single"/>
          <w:left w:val="single"/>
          <w:bottom w:val="single" w:color="000000" w:sz="6"/>
          <w:end w:color="000000" w:sz="6" w:val="single"/>
          <w:right w:val="single"/>
          <w:insideH w:val="single" w:color="000000" w:sz="6"/>
          <w:insideV w:val="single" w:color="000000" w:sz="6"/>
        </w:tblBorders>
      </w:tblPr>
      <w:tblGrid>
        <w:gridCol w:w="633"/>
        <w:gridCol w:w="8396"/>
      </w:tblGrid>
      <w:tr>
        <w:tc>
          <w:tcPr>
            <w:tcW w:w="633" w:type="dxa"/>
            <w:tcMar>
              <w:top w:w="15"/>
              <w:start w:w="15"/>
              <w:bottom w:w="15"/>
              <w:end w:w="15"/>
            </w:tcMar>
          </w:tcPr>
          <w:p>
            <w:pPr>
              <w:spacing w:after="120" w:before="120" w:line="278" w:lineRule="auto"/>
              <w:ind w:firstLine="0" w:start="0"/>
              <w:jc w:val="start"/>
            </w:pPr>
            <w:r>
              <w:rPr>
                <w:rFonts w:ascii="Aptos Bold" w:hAnsi="Aptos Bold" w:cs="Aptos Bold" w:eastAsia="Aptos Bold"/>
                <w:b/>
                <w:bCs/>
                <w:color w:val="000000"/>
                <w:sz w:val="24"/>
                <w:szCs w:val="24"/>
              </w:rPr>
              <w:t>Time</w:t>
            </w: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8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8396" w:type="dxa"/>
            <w:tcMar>
              <w:top w:w="15"/>
              <w:start w:w="15"/>
              <w:bottom w:w="15"/>
              <w:end w:w="15"/>
            </w:tcMar>
          </w:tcPr>
          <w:p>
            <w:pPr>
              <w:spacing w:after="120" w:before="120" w:line="278" w:lineRule="auto"/>
              <w:ind w:firstLine="0" w:start="0"/>
              <w:jc w:val="start"/>
            </w:pPr>
            <w:r>
              <w:rPr>
                <w:rFonts w:ascii="Aptos Bold" w:hAnsi="Aptos Bold" w:cs="Aptos Bold" w:eastAsia="Aptos Bold"/>
                <w:b/>
                <w:bCs/>
                <w:color w:val="000000"/>
                <w:sz w:val="24"/>
                <w:szCs w:val="24"/>
              </w:rPr>
              <w:t>Event</w:t>
            </w: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8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633" w:type="dxa"/>
            <w:tcMar>
              <w:top w:w="15"/>
              <w:start w:w="15"/>
              <w:bottom w:w="15"/>
              <w:end w:w="15"/>
            </w:tcMar>
          </w:tcPr>
          <w:p>
            <w:pPr>
              <w:spacing w:after="120" w:before="120" w:line="278" w:lineRule="auto"/>
              <w:ind w:firstLine="0" w:start="0"/>
              <w:jc w:val="start"/>
            </w:pPr>
            <w:r>
              <w:rPr>
                <w:rFonts w:ascii="Aptos" w:hAnsi="Aptos" w:cs="Aptos" w:eastAsia="Aptos"/>
                <w:color w:val="000000"/>
                <w:sz w:val="24"/>
                <w:szCs w:val="24"/>
              </w:rPr>
              <w:t>9:00</w:t>
            </w: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8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8396" w:type="dxa"/>
            <w:tcMar>
              <w:top w:w="15"/>
              <w:start w:w="15"/>
              <w:bottom w:w="15"/>
              <w:end w:w="15"/>
            </w:tcMar>
          </w:tcPr>
          <w:p>
            <w:pPr>
              <w:spacing w:after="120" w:before="120" w:line="278" w:lineRule="auto"/>
              <w:ind w:firstLine="0" w:start="0"/>
              <w:jc w:val="start"/>
            </w:pPr>
            <w:r>
              <w:rPr>
                <w:rFonts w:ascii="Aptos Bold" w:hAnsi="Aptos Bold" w:cs="Aptos Bold" w:eastAsia="Aptos Bold"/>
                <w:b/>
                <w:bCs/>
                <w:color w:val="000000"/>
                <w:sz w:val="24"/>
                <w:szCs w:val="24"/>
              </w:rPr>
              <w:t>DR. MICHELLE E. SHAW</w:t>
            </w:r>
            <w:r>
              <w:rPr>
                <w:rFonts w:ascii="Aptos" w:hAnsi="Aptos" w:cs="Aptos" w:eastAsia="Aptos"/>
                <w:color w:val="000000"/>
                <w:sz w:val="24"/>
                <w:szCs w:val="24"/>
              </w:rPr>
              <w:t xml:space="preserve"> - "Rhetoric Next Door: How We Talk About the Neighbor"</w:t>
            </w: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8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633" w:type="dxa"/>
            <w:tcMar>
              <w:top w:w="15"/>
              <w:start w:w="15"/>
              <w:bottom w:w="15"/>
              <w:end w:w="15"/>
            </w:tcMar>
          </w:tcPr>
          <w:p>
            <w:pPr>
              <w:spacing w:after="120" w:before="120" w:line="278" w:lineRule="auto"/>
              <w:ind w:firstLine="0" w:start="0"/>
              <w:jc w:val="start"/>
            </w:pPr>
            <w:r>
              <w:rPr>
                <w:rFonts w:ascii="Aptos" w:hAnsi="Aptos" w:cs="Aptos" w:eastAsia="Aptos"/>
                <w:color w:val="000000"/>
                <w:sz w:val="24"/>
                <w:szCs w:val="24"/>
              </w:rPr>
              <w:t>10:00</w:t>
            </w: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8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8396" w:type="dxa"/>
            <w:tcMar>
              <w:top w:w="15"/>
              <w:start w:w="15"/>
              <w:bottom w:w="15"/>
              <w:end w:w="15"/>
            </w:tcMar>
          </w:tcPr>
          <w:p>
            <w:pPr>
              <w:spacing w:after="120" w:before="120" w:line="278" w:lineRule="auto"/>
              <w:ind w:firstLine="0" w:start="0"/>
              <w:jc w:val="start"/>
            </w:pPr>
            <w:r>
              <w:rPr>
                <w:rFonts w:ascii="Aptos Bold" w:hAnsi="Aptos Bold" w:cs="Aptos Bold" w:eastAsia="Aptos Bold"/>
                <w:b/>
                <w:bCs/>
                <w:color w:val="000000"/>
                <w:sz w:val="24"/>
                <w:szCs w:val="24"/>
              </w:rPr>
              <w:t>FEATURED SPEAKER: TOM JUNOD</w:t>
            </w:r>
            <w:r>
              <w:rPr>
                <w:rFonts w:ascii="Aptos" w:hAnsi="Aptos" w:cs="Aptos" w:eastAsia="Aptos"/>
                <w:color w:val="000000"/>
                <w:sz w:val="24"/>
                <w:szCs w:val="24"/>
              </w:rPr>
              <w:t xml:space="preserve"> - "Be a Man: Mister Rodgers, My Father, and Me"</w:t>
            </w: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8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633" w:type="dxa"/>
            <w:tcMar>
              <w:top w:w="15"/>
              <w:start w:w="15"/>
              <w:bottom w:w="15"/>
              <w:end w:w="15"/>
            </w:tcMar>
          </w:tcPr>
          <w:p>
            <w:pPr>
              <w:spacing w:after="120" w:before="120" w:line="278" w:lineRule="auto"/>
              <w:ind w:firstLine="0" w:start="0"/>
              <w:jc w:val="start"/>
            </w:pPr>
            <w:r>
              <w:rPr>
                <w:rFonts w:ascii="Aptos" w:hAnsi="Aptos" w:cs="Aptos" w:eastAsia="Aptos"/>
                <w:color w:val="000000"/>
                <w:sz w:val="24"/>
                <w:szCs w:val="24"/>
              </w:rPr>
              <w:t>11:00</w:t>
            </w: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8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8396" w:type="dxa"/>
            <w:tcMar>
              <w:top w:w="15"/>
              <w:start w:w="15"/>
              <w:bottom w:w="15"/>
              <w:end w:w="15"/>
            </w:tcMar>
          </w:tcPr>
          <w:p>
            <w:pPr>
              <w:spacing w:after="120" w:before="120" w:line="278" w:lineRule="auto"/>
              <w:ind w:firstLine="0" w:start="0"/>
              <w:jc w:val="start"/>
            </w:pPr>
            <w:r>
              <w:rPr>
                <w:rFonts w:ascii="Aptos Bold" w:hAnsi="Aptos Bold" w:cs="Aptos Bold" w:eastAsia="Aptos Bold"/>
                <w:b/>
                <w:bCs/>
                <w:color w:val="000000"/>
                <w:sz w:val="24"/>
                <w:szCs w:val="24"/>
              </w:rPr>
              <w:t>DR. KACIE HITTEL</w:t>
            </w:r>
            <w:r>
              <w:rPr>
                <w:rFonts w:ascii="Aptos" w:hAnsi="Aptos" w:cs="Aptos" w:eastAsia="Aptos"/>
                <w:color w:val="000000"/>
                <w:sz w:val="24"/>
                <w:szCs w:val="24"/>
              </w:rPr>
              <w:t xml:space="preserve"> - "How to Be a Derry Girl"</w:t>
            </w: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8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633" w:type="dxa"/>
            <w:tcMar>
              <w:top w:w="15"/>
              <w:start w:w="15"/>
              <w:bottom w:w="15"/>
              <w:end w:w="15"/>
            </w:tcMar>
          </w:tcPr>
          <w:p>
            <w:pPr>
              <w:spacing w:after="120" w:before="120" w:line="278" w:lineRule="auto"/>
              <w:ind w:firstLine="0" w:start="0"/>
              <w:jc w:val="start"/>
            </w:pPr>
            <w:r>
              <w:rPr>
                <w:rFonts w:ascii="Aptos" w:hAnsi="Aptos" w:cs="Aptos" w:eastAsia="Aptos"/>
                <w:color w:val="000000"/>
                <w:sz w:val="24"/>
                <w:szCs w:val="24"/>
              </w:rPr>
              <w:t>12:00</w:t>
            </w: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8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8396" w:type="dxa"/>
            <w:tcMar>
              <w:top w:w="15"/>
              <w:start w:w="15"/>
              <w:bottom w:w="15"/>
              <w:end w:w="15"/>
            </w:tcMar>
          </w:tcPr>
          <w:p>
            <w:pPr>
              <w:spacing w:after="120" w:before="120" w:line="278" w:lineRule="auto"/>
              <w:ind w:firstLine="0" w:start="0"/>
              <w:jc w:val="start"/>
            </w:pPr>
            <w:r>
              <w:rPr>
                <w:rFonts w:ascii="Aptos Bold" w:hAnsi="Aptos Bold" w:cs="Aptos Bold" w:eastAsia="Aptos Bold"/>
                <w:b/>
                <w:bCs/>
                <w:color w:val="000000"/>
                <w:sz w:val="24"/>
                <w:szCs w:val="24"/>
              </w:rPr>
              <w:t>DR. BARRY BALLINGER</w:t>
            </w:r>
            <w:r>
              <w:rPr>
                <w:rFonts w:ascii="Aptos" w:hAnsi="Aptos" w:cs="Aptos" w:eastAsia="Aptos"/>
                <w:color w:val="000000"/>
                <w:sz w:val="24"/>
                <w:szCs w:val="24"/>
              </w:rPr>
              <w:t xml:space="preserve"> - "Don't You Be My Neighbor: Criminalizing Neighborliness Through Zoning"</w:t>
            </w: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8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633" w:type="dxa"/>
            <w:tcMar>
              <w:top w:w="15"/>
              <w:start w:w="15"/>
              <w:bottom w:w="15"/>
              <w:end w:w="15"/>
            </w:tcMar>
          </w:tcPr>
          <w:p>
            <w:pPr>
              <w:spacing w:after="120" w:before="120" w:line="278" w:lineRule="auto"/>
              <w:ind w:firstLine="0" w:start="0"/>
              <w:jc w:val="start"/>
            </w:pPr>
            <w:r>
              <w:rPr>
                <w:rFonts w:ascii="Aptos" w:hAnsi="Aptos" w:cs="Aptos" w:eastAsia="Aptos"/>
                <w:color w:val="000000"/>
                <w:sz w:val="24"/>
                <w:szCs w:val="24"/>
              </w:rPr>
              <w:t>1:00</w:t>
            </w: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8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8396" w:type="dxa"/>
            <w:tcMar>
              <w:top w:w="15"/>
              <w:start w:w="15"/>
              <w:bottom w:w="15"/>
              <w:end w:w="15"/>
            </w:tcMar>
          </w:tcPr>
          <w:p>
            <w:pPr>
              <w:spacing w:after="120" w:before="120" w:line="278" w:lineRule="auto"/>
              <w:ind w:firstLine="0" w:start="0"/>
              <w:jc w:val="start"/>
            </w:pPr>
            <w:r>
              <w:rPr>
                <w:rFonts w:ascii="Aptos Bold" w:hAnsi="Aptos Bold" w:cs="Aptos Bold" w:eastAsia="Aptos Bold"/>
                <w:b/>
                <w:bCs/>
                <w:color w:val="000000"/>
                <w:sz w:val="24"/>
                <w:szCs w:val="24"/>
              </w:rPr>
              <w:t>DR. JUDY SKEEN</w:t>
            </w:r>
            <w:r>
              <w:rPr>
                <w:rFonts w:ascii="Aptos" w:hAnsi="Aptos" w:cs="Aptos" w:eastAsia="Aptos"/>
                <w:color w:val="000000"/>
                <w:sz w:val="24"/>
                <w:szCs w:val="24"/>
              </w:rPr>
              <w:t xml:space="preserve"> - "Neighbors with Paws, Claws, and Hooves"</w:t>
            </w: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8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633" w:type="dxa"/>
            <w:tcMar>
              <w:top w:w="15"/>
              <w:start w:w="15"/>
              <w:bottom w:w="15"/>
              <w:end w:w="15"/>
            </w:tcMar>
          </w:tcPr>
          <w:p>
            <w:pPr>
              <w:spacing w:after="120" w:before="120" w:line="278" w:lineRule="auto"/>
              <w:ind w:firstLine="0" w:start="0"/>
              <w:jc w:val="start"/>
            </w:pPr>
            <w:r>
              <w:rPr>
                <w:rFonts w:ascii="Aptos" w:hAnsi="Aptos" w:cs="Aptos" w:eastAsia="Aptos"/>
                <w:color w:val="000000"/>
                <w:sz w:val="24"/>
                <w:szCs w:val="24"/>
              </w:rPr>
              <w:t>2:00</w:t>
            </w: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8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8396" w:type="dxa"/>
            <w:tcMar>
              <w:top w:w="15"/>
              <w:start w:w="15"/>
              <w:bottom w:w="15"/>
              <w:end w:w="15"/>
            </w:tcMar>
          </w:tcPr>
          <w:p>
            <w:pPr>
              <w:spacing w:after="120" w:before="120" w:line="278" w:lineRule="auto"/>
              <w:ind w:firstLine="0" w:start="0"/>
              <w:jc w:val="start"/>
            </w:pPr>
            <w:r>
              <w:rPr>
                <w:rFonts w:ascii="Aptos Bold" w:hAnsi="Aptos Bold" w:cs="Aptos Bold" w:eastAsia="Aptos Bold"/>
                <w:b/>
                <w:bCs/>
                <w:color w:val="000000"/>
                <w:sz w:val="24"/>
                <w:szCs w:val="24"/>
              </w:rPr>
              <w:t>DR. NOEL BOYLE</w:t>
            </w:r>
            <w:r>
              <w:rPr>
                <w:rFonts w:ascii="Aptos" w:hAnsi="Aptos" w:cs="Aptos" w:eastAsia="Aptos"/>
                <w:color w:val="000000"/>
                <w:sz w:val="24"/>
                <w:szCs w:val="24"/>
              </w:rPr>
              <w:t xml:space="preserve"> - "Doulia Neighborhood: Kittay on Dependency and Community"</w:t>
            </w: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8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633" w:type="dxa"/>
            <w:tcMar>
              <w:top w:w="15"/>
              <w:start w:w="15"/>
              <w:bottom w:w="15"/>
              <w:end w:w="15"/>
            </w:tcMar>
          </w:tcPr>
          <w:p>
            <w:pPr>
              <w:spacing w:after="120" w:before="120" w:line="278" w:lineRule="auto"/>
              <w:ind w:firstLine="0" w:start="0"/>
              <w:jc w:val="start"/>
            </w:pPr>
            <w:r>
              <w:rPr>
                <w:rFonts w:ascii="Aptos" w:hAnsi="Aptos" w:cs="Aptos" w:eastAsia="Aptos"/>
                <w:color w:val="000000"/>
                <w:sz w:val="24"/>
                <w:szCs w:val="24"/>
              </w:rPr>
              <w:t>3:00</w:t>
            </w: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8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8396" w:type="dxa"/>
            <w:tcMar>
              <w:top w:w="15"/>
              <w:start w:w="15"/>
              <w:bottom w:w="15"/>
              <w:end w:w="15"/>
            </w:tcMar>
          </w:tcPr>
          <w:p>
            <w:pPr>
              <w:spacing w:after="120" w:before="120" w:line="278" w:lineRule="auto"/>
              <w:ind w:firstLine="0" w:start="0"/>
              <w:jc w:val="start"/>
            </w:pPr>
            <w:r>
              <w:rPr>
                <w:rFonts w:ascii="Aptos Bold" w:hAnsi="Aptos Bold" w:cs="Aptos Bold" w:eastAsia="Aptos Bold"/>
                <w:b/>
                <w:bCs/>
                <w:color w:val="000000"/>
                <w:sz w:val="24"/>
                <w:szCs w:val="24"/>
              </w:rPr>
              <w:t>TOM JUNOD</w:t>
            </w:r>
            <w:r>
              <w:rPr>
                <w:rFonts w:ascii="Aptos" w:hAnsi="Aptos" w:cs="Aptos" w:eastAsia="Aptos"/>
                <w:color w:val="000000"/>
                <w:sz w:val="24"/>
                <w:szCs w:val="24"/>
              </w:rPr>
              <w:t xml:space="preserve"> - "Student Writing Workshop" (*RSVP Required)</w:t>
            </w: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8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633" w:type="dxa"/>
            <w:tcMar>
              <w:top w:w="15"/>
              <w:start w:w="15"/>
              <w:bottom w:w="15"/>
              <w:end w:w="15"/>
            </w:tcMar>
          </w:tcPr>
          <w:p>
            <w:pPr>
              <w:spacing w:after="120" w:before="120" w:line="278" w:lineRule="auto"/>
              <w:ind w:firstLine="0" w:start="0"/>
              <w:jc w:val="start"/>
            </w:pPr>
            <w:r>
              <w:rPr>
                <w:rFonts w:ascii="Aptos" w:hAnsi="Aptos" w:cs="Aptos" w:eastAsia="Aptos"/>
                <w:color w:val="000000"/>
                <w:sz w:val="24"/>
                <w:szCs w:val="24"/>
              </w:rPr>
              <w:t>6:00</w:t>
            </w: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8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8396" w:type="dxa"/>
            <w:tcMar>
              <w:top w:w="15"/>
              <w:start w:w="15"/>
              <w:bottom w:w="15"/>
              <w:end w:w="15"/>
            </w:tcMar>
          </w:tcPr>
          <w:p>
            <w:pPr>
              <w:spacing w:after="120" w:before="120" w:line="278" w:lineRule="auto"/>
              <w:ind w:firstLine="0" w:start="0"/>
              <w:jc w:val="start"/>
            </w:pPr>
            <w:r>
              <w:rPr>
                <w:rFonts w:ascii="Aptos Bold" w:hAnsi="Aptos Bold" w:cs="Aptos Bold" w:eastAsia="Aptos Bold"/>
                <w:b/>
                <w:bCs/>
                <w:color w:val="000000"/>
                <w:sz w:val="24"/>
                <w:szCs w:val="24"/>
              </w:rPr>
              <w:t>"ROOTS SO DEEP" PT. III</w:t>
            </w:r>
            <w:r>
              <w:rPr>
                <w:rFonts w:ascii="Aptos" w:hAnsi="Aptos" w:cs="Aptos" w:eastAsia="Aptos"/>
                <w:color w:val="000000"/>
                <w:sz w:val="24"/>
                <w:szCs w:val="24"/>
              </w:rPr>
              <w:t xml:space="preserve"> - Documentary Screening (*1890 Theater, Jack C. Massey Center)</w:t>
            </w: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8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</w:tr>
    </w:tbl>
    <w:p>
      <w:pPr>
        <w:spacing w:after="120" w:before="120" w:line="278" w:lineRule="auto"/>
        <w:ind w:firstLine="0" w:start="0"/>
        <w:jc w:val="start"/>
      </w:pP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p>
      <w:pPr>
        <w:spacing w:after="120" w:before="120" w:line="278" w:lineRule="auto"/>
        <w:ind w:firstLine="0" w:start="0"/>
        <w:jc w:val="start"/>
      </w:pPr>
      <w:r>
        <w:rPr>
          <w:rFonts w:ascii="Aptos Bold" w:hAnsi="Aptos Bold" w:cs="Aptos Bold" w:eastAsia="Aptos Bold"/>
          <w:b/>
          <w:bCs/>
          <w:color w:val="000000"/>
          <w:sz w:val="24"/>
          <w:szCs w:val="24"/>
        </w:rPr>
        <w:t>THURSDAY, SEPT. 25, 2025</w:t>
      </w:r>
      <w:r>
        <w:rPr>
          <w:rFonts w:ascii="Aptos" w:hAnsi="Aptos" w:cs="Aptos" w:eastAsia="Aptos"/>
          <w:color w:val="000000"/>
          <w:sz w:val="24"/>
          <w:szCs w:val="24"/>
        </w:rPr>
        <w:t xml:space="preserve"> </w:t>
      </w:r>
      <w:r>
        <w:rPr>
          <w:rFonts w:ascii="Aptos Bold" w:hAnsi="Aptos Bold" w:cs="Aptos Bold" w:eastAsia="Aptos Bold"/>
          <w:b/>
          <w:bCs/>
          <w:color w:val="000000"/>
          <w:sz w:val="24"/>
          <w:szCs w:val="24"/>
        </w:rPr>
        <w:t>Live the Dream Together with Hope</w:t>
      </w:r>
      <w:r>
        <w:rPr>
          <w:rFonts w:ascii="Aptos" w:hAnsi="Aptos" w:cs="Aptos" w:eastAsia="Aptos"/>
          <w:color w:val="000000"/>
          <w:sz w:val="24"/>
          <w:szCs w:val="24"/>
        </w:rPr>
        <w:t xml:space="preserve"> </w:t>
      </w:r>
      <w:r>
        <w:rPr>
          <w:rFonts w:ascii="Aptos Bold" w:hAnsi="Aptos Bold" w:cs="Aptos Bold" w:eastAsia="Aptos Bold"/>
          <w:b/>
          <w:bCs/>
          <w:color w:val="000000"/>
          <w:sz w:val="24"/>
          <w:szCs w:val="24"/>
        </w:rPr>
        <w:t>Janet Ayers Academic Center: 4th Floor Conference Room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tbl>
      <w:tblPr>
        <w:tblW w:w="9030" w:type="dxa"/>
        <w:tblBorders>
          <w:top w:val="single" w:color="000000" w:sz="6"/>
          <w:start w:color="000000" w:sz="6" w:val="single"/>
          <w:left w:val="single"/>
          <w:bottom w:val="single" w:color="000000" w:sz="6"/>
          <w:end w:color="000000" w:sz="6" w:val="single"/>
          <w:right w:val="single"/>
          <w:insideH w:val="single" w:color="000000" w:sz="6"/>
          <w:insideV w:val="single" w:color="000000" w:sz="6"/>
        </w:tblBorders>
      </w:tblPr>
      <w:tblGrid>
        <w:gridCol w:w="633"/>
        <w:gridCol w:w="8396"/>
      </w:tblGrid>
      <w:tr>
        <w:tc>
          <w:tcPr>
            <w:tcW w:w="633" w:type="dxa"/>
            <w:tcMar>
              <w:top w:w="15"/>
              <w:start w:w="15"/>
              <w:bottom w:w="15"/>
              <w:end w:w="15"/>
            </w:tcMar>
          </w:tcPr>
          <w:p>
            <w:pPr>
              <w:spacing w:after="120" w:before="120" w:line="278" w:lineRule="auto"/>
              <w:ind w:firstLine="0" w:start="0"/>
              <w:jc w:val="start"/>
            </w:pPr>
            <w:r>
              <w:rPr>
                <w:rFonts w:ascii="Aptos Bold" w:hAnsi="Aptos Bold" w:cs="Aptos Bold" w:eastAsia="Aptos Bold"/>
                <w:b/>
                <w:bCs/>
                <w:color w:val="000000"/>
                <w:sz w:val="24"/>
                <w:szCs w:val="24"/>
              </w:rPr>
              <w:t>Time</w:t>
            </w: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8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8396" w:type="dxa"/>
            <w:tcMar>
              <w:top w:w="15"/>
              <w:start w:w="15"/>
              <w:bottom w:w="15"/>
              <w:end w:w="15"/>
            </w:tcMar>
          </w:tcPr>
          <w:p>
            <w:pPr>
              <w:spacing w:after="120" w:before="120" w:line="278" w:lineRule="auto"/>
              <w:ind w:firstLine="0" w:start="0"/>
              <w:jc w:val="start"/>
            </w:pPr>
            <w:r>
              <w:rPr>
                <w:rFonts w:ascii="Aptos Bold" w:hAnsi="Aptos Bold" w:cs="Aptos Bold" w:eastAsia="Aptos Bold"/>
                <w:b/>
                <w:bCs/>
                <w:color w:val="000000"/>
                <w:sz w:val="24"/>
                <w:szCs w:val="24"/>
              </w:rPr>
              <w:t>Event</w:t>
            </w: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8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633" w:type="dxa"/>
            <w:tcMar>
              <w:top w:w="15"/>
              <w:start w:w="15"/>
              <w:bottom w:w="15"/>
              <w:end w:w="15"/>
            </w:tcMar>
          </w:tcPr>
          <w:p>
            <w:pPr>
              <w:spacing w:after="120" w:before="120" w:line="278" w:lineRule="auto"/>
              <w:ind w:firstLine="0" w:start="0"/>
              <w:jc w:val="start"/>
            </w:pPr>
            <w:r>
              <w:rPr>
                <w:rFonts w:ascii="Aptos" w:hAnsi="Aptos" w:cs="Aptos" w:eastAsia="Aptos"/>
                <w:color w:val="000000"/>
                <w:sz w:val="24"/>
                <w:szCs w:val="24"/>
              </w:rPr>
              <w:t>9:30</w:t>
            </w: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8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8396" w:type="dxa"/>
            <w:tcMar>
              <w:top w:w="15"/>
              <w:start w:w="15"/>
              <w:bottom w:w="15"/>
              <w:end w:w="15"/>
            </w:tcMar>
          </w:tcPr>
          <w:p>
            <w:pPr>
              <w:spacing w:after="120" w:before="120" w:line="278" w:lineRule="auto"/>
              <w:ind w:firstLine="0" w:start="0"/>
              <w:jc w:val="start"/>
            </w:pPr>
            <w:r>
              <w:rPr>
                <w:rFonts w:ascii="Aptos Bold" w:hAnsi="Aptos Bold" w:cs="Aptos Bold" w:eastAsia="Aptos Bold"/>
                <w:b/>
                <w:bCs/>
                <w:color w:val="000000"/>
                <w:sz w:val="24"/>
                <w:szCs w:val="24"/>
              </w:rPr>
              <w:t>JOYCE SEARCY</w:t>
            </w:r>
            <w:r>
              <w:rPr>
                <w:rFonts w:ascii="Aptos" w:hAnsi="Aptos" w:cs="Aptos" w:eastAsia="Aptos"/>
                <w:color w:val="000000"/>
                <w:sz w:val="24"/>
                <w:szCs w:val="24"/>
              </w:rPr>
              <w:t xml:space="preserve"> - "Life, Liberty, and the Pursuit of Happiness: Chasing the American Dream with Your Neighbor"</w:t>
            </w: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8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633" w:type="dxa"/>
            <w:tcMar>
              <w:top w:w="15"/>
              <w:start w:w="15"/>
              <w:bottom w:w="15"/>
              <w:end w:w="15"/>
            </w:tcMar>
          </w:tcPr>
          <w:p>
            <w:pPr>
              <w:spacing w:after="120" w:before="120" w:line="278" w:lineRule="auto"/>
              <w:ind w:firstLine="0" w:start="0"/>
              <w:jc w:val="start"/>
            </w:pPr>
            <w:r>
              <w:rPr>
                <w:rFonts w:ascii="Aptos" w:hAnsi="Aptos" w:cs="Aptos" w:eastAsia="Aptos"/>
                <w:color w:val="000000"/>
                <w:sz w:val="24"/>
                <w:szCs w:val="24"/>
              </w:rPr>
              <w:t>11:00</w:t>
            </w: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8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8396" w:type="dxa"/>
            <w:tcMar>
              <w:top w:w="15"/>
              <w:start w:w="15"/>
              <w:bottom w:w="15"/>
              <w:end w:w="15"/>
            </w:tcMar>
          </w:tcPr>
          <w:p>
            <w:pPr>
              <w:spacing w:after="120" w:before="120" w:line="278" w:lineRule="auto"/>
              <w:ind w:firstLine="0" w:start="0"/>
              <w:jc w:val="start"/>
            </w:pPr>
            <w:r>
              <w:rPr>
                <w:rFonts w:ascii="Aptos Bold" w:hAnsi="Aptos Bold" w:cs="Aptos Bold" w:eastAsia="Aptos Bold"/>
                <w:b/>
                <w:bCs/>
                <w:color w:val="000000"/>
                <w:sz w:val="24"/>
                <w:szCs w:val="24"/>
              </w:rPr>
              <w:t>FEATURED SPEAKER: DR. ERIC CALDERWOOD</w:t>
            </w:r>
            <w:r>
              <w:rPr>
                <w:rFonts w:ascii="Aptos" w:hAnsi="Aptos" w:cs="Aptos" w:eastAsia="Aptos"/>
                <w:color w:val="000000"/>
                <w:sz w:val="24"/>
                <w:szCs w:val="24"/>
              </w:rPr>
              <w:t xml:space="preserve"> - "Bridges and Borders in the Legacy of Al-Andalus"</w:t>
            </w: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8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633" w:type="dxa"/>
            <w:tcMar>
              <w:top w:w="15"/>
              <w:start w:w="15"/>
              <w:bottom w:w="15"/>
              <w:end w:w="15"/>
            </w:tcMar>
          </w:tcPr>
          <w:p>
            <w:pPr>
              <w:spacing w:after="120" w:before="120" w:line="278" w:lineRule="auto"/>
              <w:ind w:firstLine="0" w:start="0"/>
              <w:jc w:val="start"/>
            </w:pPr>
            <w:r>
              <w:rPr>
                <w:rFonts w:ascii="Aptos" w:hAnsi="Aptos" w:cs="Aptos" w:eastAsia="Aptos"/>
                <w:color w:val="000000"/>
                <w:sz w:val="24"/>
                <w:szCs w:val="24"/>
              </w:rPr>
              <w:t>12:30</w:t>
            </w: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8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8396" w:type="dxa"/>
            <w:tcMar>
              <w:top w:w="15"/>
              <w:start w:w="15"/>
              <w:bottom w:w="15"/>
              <w:end w:w="15"/>
            </w:tcMar>
          </w:tcPr>
          <w:p>
            <w:pPr>
              <w:spacing w:after="120" w:before="120" w:line="278" w:lineRule="auto"/>
              <w:ind w:firstLine="0" w:start="0"/>
              <w:jc w:val="start"/>
            </w:pPr>
            <w:r>
              <w:rPr>
                <w:rFonts w:ascii="Aptos Bold" w:hAnsi="Aptos Bold" w:cs="Aptos Bold" w:eastAsia="Aptos Bold"/>
                <w:b/>
                <w:bCs/>
                <w:color w:val="000000"/>
                <w:sz w:val="24"/>
                <w:szCs w:val="24"/>
              </w:rPr>
              <w:t>DR. CHRISTINA ANANIAS</w:t>
            </w:r>
            <w:r>
              <w:rPr>
                <w:rFonts w:ascii="Aptos" w:hAnsi="Aptos" w:cs="Aptos" w:eastAsia="Aptos"/>
                <w:color w:val="000000"/>
                <w:sz w:val="24"/>
                <w:szCs w:val="24"/>
              </w:rPr>
              <w:t xml:space="preserve"> - "</w:t>
            </w:r>
            <w:r>
              <w:rPr>
                <w:rFonts w:ascii="Aptos" w:hAnsi="Aptos" w:cs="Aptos" w:eastAsia="Aptos"/>
                <w:color w:val="000000"/>
                <w:sz w:val="24"/>
                <w:szCs w:val="24"/>
              </w:rPr>
              <w:t>Joining Our Neighbors in Worship: Strengthening Intergenerational Ties Through Music</w:t>
            </w:r>
            <w:r>
              <w:rPr>
                <w:rFonts w:ascii="Aptos" w:hAnsi="Aptos" w:cs="Aptos" w:eastAsia="Aptos"/>
                <w:color w:val="000000"/>
                <w:sz w:val="24"/>
                <w:szCs w:val="24"/>
              </w:rPr>
              <w:t>"</w:t>
            </w: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8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633" w:type="dxa"/>
            <w:tcMar>
              <w:top w:w="15"/>
              <w:start w:w="15"/>
              <w:bottom w:w="15"/>
              <w:end w:w="15"/>
            </w:tcMar>
          </w:tcPr>
          <w:p>
            <w:pPr>
              <w:spacing w:after="120" w:before="120" w:line="278" w:lineRule="auto"/>
              <w:ind w:firstLine="0" w:start="0"/>
              <w:jc w:val="start"/>
            </w:pPr>
            <w:r>
              <w:rPr>
                <w:rFonts w:ascii="Aptos" w:hAnsi="Aptos" w:cs="Aptos" w:eastAsia="Aptos"/>
                <w:color w:val="000000"/>
                <w:sz w:val="24"/>
                <w:szCs w:val="24"/>
              </w:rPr>
              <w:t>2:00</w:t>
            </w: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8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8396" w:type="dxa"/>
            <w:tcMar>
              <w:top w:w="15"/>
              <w:start w:w="15"/>
              <w:bottom w:w="15"/>
              <w:end w:w="15"/>
            </w:tcMar>
          </w:tcPr>
          <w:p>
            <w:pPr>
              <w:spacing w:after="120" w:before="120" w:line="278" w:lineRule="auto"/>
              <w:ind w:firstLine="0" w:start="0"/>
              <w:jc w:val="start"/>
            </w:pPr>
            <w:r>
              <w:rPr>
                <w:rFonts w:ascii="Aptos Bold" w:hAnsi="Aptos Bold" w:cs="Aptos Bold" w:eastAsia="Aptos Bold"/>
                <w:b/>
                <w:bCs/>
                <w:color w:val="000000"/>
                <w:sz w:val="24"/>
                <w:szCs w:val="24"/>
              </w:rPr>
              <w:t>DR. BLAKE W. REMINGTON</w:t>
            </w:r>
            <w:r>
              <w:rPr>
                <w:rFonts w:ascii="Aptos" w:hAnsi="Aptos" w:cs="Aptos" w:eastAsia="Aptos"/>
                <w:color w:val="000000"/>
                <w:sz w:val="24"/>
                <w:szCs w:val="24"/>
              </w:rPr>
              <w:t xml:space="preserve"> - "Watching, Looking, Viewing: Neighbors Then and Now" (*Brief talk in Ayers, then walk to "Some Were Neighbors" Holocaust Exhibition at Bunch Library)</w:t>
            </w: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8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633" w:type="dxa"/>
            <w:tcMar>
              <w:top w:w="15"/>
              <w:start w:w="15"/>
              <w:bottom w:w="15"/>
              <w:end w:w="15"/>
            </w:tcMar>
          </w:tcPr>
          <w:p>
            <w:pPr>
              <w:spacing w:after="120" w:before="120" w:line="278" w:lineRule="auto"/>
              <w:ind w:firstLine="0" w:start="0"/>
              <w:jc w:val="start"/>
            </w:pPr>
            <w:r>
              <w:rPr>
                <w:rFonts w:ascii="Aptos" w:hAnsi="Aptos" w:cs="Aptos" w:eastAsia="Aptos"/>
                <w:color w:val="000000"/>
                <w:sz w:val="24"/>
                <w:szCs w:val="24"/>
              </w:rPr>
              <w:t>4:30</w:t>
            </w: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8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8396" w:type="dxa"/>
            <w:tcMar>
              <w:top w:w="15"/>
              <w:start w:w="15"/>
              <w:bottom w:w="15"/>
              <w:end w:w="15"/>
            </w:tcMar>
          </w:tcPr>
          <w:p>
            <w:pPr>
              <w:spacing w:after="120" w:before="120" w:line="278" w:lineRule="auto"/>
              <w:ind w:firstLine="0" w:start="0"/>
              <w:jc w:val="start"/>
            </w:pPr>
            <w:r>
              <w:rPr>
                <w:rFonts w:ascii="Aptos Bold" w:hAnsi="Aptos Bold" w:cs="Aptos Bold" w:eastAsia="Aptos Bold"/>
                <w:b/>
                <w:bCs/>
                <w:color w:val="000000"/>
                <w:sz w:val="24"/>
                <w:szCs w:val="24"/>
              </w:rPr>
              <w:t>Reception &amp; Gallery Talk</w:t>
            </w:r>
            <w:r>
              <w:rPr>
                <w:rFonts w:ascii="Aptos" w:hAnsi="Aptos" w:cs="Aptos" w:eastAsia="Aptos"/>
                <w:color w:val="000000"/>
                <w:sz w:val="24"/>
                <w:szCs w:val="24"/>
              </w:rPr>
              <w:t xml:space="preserve"> - "Neighbors: Artist in Residence at Arcade Arts" (Leu Art Gallery)</w:t>
            </w: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8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633" w:type="dxa"/>
            <w:tcMar>
              <w:top w:w="15"/>
              <w:start w:w="15"/>
              <w:bottom w:w="15"/>
              <w:end w:w="15"/>
            </w:tcMar>
          </w:tcPr>
          <w:p>
            <w:pPr>
              <w:spacing w:after="120" w:before="120" w:line="278" w:lineRule="auto"/>
              <w:ind w:firstLine="0" w:start="0"/>
              <w:jc w:val="start"/>
            </w:pPr>
            <w:r>
              <w:rPr>
                <w:rFonts w:ascii="Aptos" w:hAnsi="Aptos" w:cs="Aptos" w:eastAsia="Aptos"/>
                <w:color w:val="000000"/>
                <w:sz w:val="24"/>
                <w:szCs w:val="24"/>
              </w:rPr>
              <w:t>6:00</w:t>
            </w: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8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8396" w:type="dxa"/>
            <w:tcMar>
              <w:top w:w="15"/>
              <w:start w:w="15"/>
              <w:bottom w:w="15"/>
              <w:end w:w="15"/>
            </w:tcMar>
          </w:tcPr>
          <w:p>
            <w:pPr>
              <w:spacing w:after="120" w:before="120" w:line="278" w:lineRule="auto"/>
              <w:ind w:firstLine="0" w:start="0"/>
              <w:jc w:val="start"/>
            </w:pPr>
            <w:r>
              <w:rPr>
                <w:rFonts w:ascii="Aptos Bold" w:hAnsi="Aptos Bold" w:cs="Aptos Bold" w:eastAsia="Aptos Bold"/>
                <w:b/>
                <w:bCs/>
                <w:color w:val="000000"/>
                <w:sz w:val="24"/>
                <w:szCs w:val="24"/>
              </w:rPr>
              <w:t>"ROOTS SO DEEP" PT. IV</w:t>
            </w:r>
            <w:r>
              <w:rPr>
                <w:rFonts w:ascii="Aptos" w:hAnsi="Aptos" w:cs="Aptos" w:eastAsia="Aptos"/>
                <w:color w:val="000000"/>
                <w:sz w:val="24"/>
                <w:szCs w:val="24"/>
              </w:rPr>
              <w:t xml:space="preserve"> - Documentary Screening and Panel Discussion with Featured Farmers (*1890 Theater, Jack C. Massey Center)</w:t>
            </w: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8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</w:tr>
    </w:tbl>
    <w:p>
      <w:pPr>
        <w:spacing w:after="120" w:before="120" w:line="278" w:lineRule="auto"/>
        <w:ind w:firstLine="0" w:start="0"/>
        <w:jc w:val="start"/>
      </w:pP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p>
      <w:pPr>
        <w:spacing w:after="120" w:before="120" w:line="278" w:lineRule="auto"/>
        <w:ind w:firstLine="0" w:start="0"/>
        <w:jc w:val="start"/>
      </w:pPr>
      <w:r>
        <w:rPr>
          <w:rFonts w:ascii="Aptos Bold" w:hAnsi="Aptos Bold" w:cs="Aptos Bold" w:eastAsia="Aptos Bold"/>
          <w:b/>
          <w:bCs/>
          <w:color w:val="000000"/>
          <w:sz w:val="24"/>
          <w:szCs w:val="24"/>
        </w:rPr>
        <w:t>FRIDAY, SEPT. 26, 2025</w:t>
      </w:r>
      <w:r>
        <w:rPr>
          <w:rFonts w:ascii="Aptos" w:hAnsi="Aptos" w:cs="Aptos" w:eastAsia="Aptos"/>
          <w:color w:val="000000"/>
          <w:sz w:val="24"/>
          <w:szCs w:val="24"/>
        </w:rPr>
        <w:t xml:space="preserve"> </w:t>
      </w:r>
      <w:r>
        <w:rPr>
          <w:rFonts w:ascii="Aptos Bold" w:hAnsi="Aptos Bold" w:cs="Aptos Bold" w:eastAsia="Aptos Bold"/>
          <w:b/>
          <w:bCs/>
          <w:color w:val="000000"/>
          <w:sz w:val="24"/>
          <w:szCs w:val="24"/>
        </w:rPr>
        <w:t>S.O.U.L.</w:t>
      </w:r>
      <w:r>
        <w:rPr>
          <w:rFonts w:ascii="Aptos" w:hAnsi="Aptos" w:cs="Aptos" w:eastAsia="Aptos"/>
          <w:color w:val="000000"/>
          <w:sz w:val="24"/>
          <w:szCs w:val="24"/>
        </w:rPr>
        <w:t xml:space="preserve"> </w:t>
      </w:r>
      <w:r>
        <w:rPr>
          <w:rFonts w:ascii="Aptos Bold" w:hAnsi="Aptos Bold" w:cs="Aptos Bold" w:eastAsia="Aptos Bold"/>
          <w:b/>
          <w:bCs/>
          <w:color w:val="000000"/>
          <w:sz w:val="24"/>
          <w:szCs w:val="24"/>
        </w:rPr>
        <w:t>Janet Ayers Academic Center: 4th Floor Conference Room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tbl>
      <w:tblPr>
        <w:tblW w:w="9030" w:type="dxa"/>
        <w:tblBorders>
          <w:top w:val="single" w:color="000000" w:sz="6"/>
          <w:start w:color="000000" w:sz="6" w:val="single"/>
          <w:left w:val="single"/>
          <w:bottom w:val="single" w:color="000000" w:sz="6"/>
          <w:end w:color="000000" w:sz="6" w:val="single"/>
          <w:right w:val="single"/>
          <w:insideH w:val="single" w:color="000000" w:sz="6"/>
          <w:insideV w:val="single" w:color="000000" w:sz="6"/>
        </w:tblBorders>
      </w:tblPr>
      <w:tblGrid>
        <w:gridCol w:w="633"/>
        <w:gridCol w:w="8396"/>
      </w:tblGrid>
      <w:tr>
        <w:tc>
          <w:tcPr>
            <w:tcW w:w="633" w:type="dxa"/>
            <w:tcMar>
              <w:top w:w="15"/>
              <w:start w:w="15"/>
              <w:bottom w:w="15"/>
              <w:end w:w="15"/>
            </w:tcMar>
          </w:tcPr>
          <w:p>
            <w:pPr>
              <w:spacing w:after="120" w:before="120" w:line="278" w:lineRule="auto"/>
              <w:ind w:firstLine="0" w:start="0"/>
              <w:jc w:val="start"/>
            </w:pPr>
            <w:r>
              <w:rPr>
                <w:rFonts w:ascii="Aptos Bold" w:hAnsi="Aptos Bold" w:cs="Aptos Bold" w:eastAsia="Aptos Bold"/>
                <w:b/>
                <w:bCs/>
                <w:color w:val="000000"/>
                <w:sz w:val="24"/>
                <w:szCs w:val="24"/>
              </w:rPr>
              <w:t>Time</w:t>
            </w: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8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8396" w:type="dxa"/>
            <w:tcMar>
              <w:top w:w="15"/>
              <w:start w:w="15"/>
              <w:bottom w:w="15"/>
              <w:end w:w="15"/>
            </w:tcMar>
          </w:tcPr>
          <w:p>
            <w:pPr>
              <w:spacing w:after="120" w:before="120" w:line="278" w:lineRule="auto"/>
              <w:ind w:firstLine="0" w:start="0"/>
              <w:jc w:val="start"/>
            </w:pPr>
            <w:r>
              <w:rPr>
                <w:rFonts w:ascii="Aptos Bold" w:hAnsi="Aptos Bold" w:cs="Aptos Bold" w:eastAsia="Aptos Bold"/>
                <w:b/>
                <w:bCs/>
                <w:color w:val="000000"/>
                <w:sz w:val="24"/>
                <w:szCs w:val="24"/>
              </w:rPr>
              <w:t>Event</w:t>
            </w: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8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633" w:type="dxa"/>
            <w:tcMar>
              <w:top w:w="15"/>
              <w:start w:w="15"/>
              <w:bottom w:w="15"/>
              <w:end w:w="15"/>
            </w:tcMar>
          </w:tcPr>
          <w:p>
            <w:pPr>
              <w:spacing w:after="120" w:before="120" w:line="278" w:lineRule="auto"/>
              <w:ind w:firstLine="0" w:start="0"/>
              <w:jc w:val="start"/>
            </w:pPr>
            <w:r>
              <w:rPr>
                <w:rFonts w:ascii="Aptos" w:hAnsi="Aptos" w:cs="Aptos" w:eastAsia="Aptos"/>
                <w:color w:val="000000"/>
                <w:sz w:val="24"/>
                <w:szCs w:val="24"/>
              </w:rPr>
              <w:t>9:00</w:t>
            </w: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8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8396" w:type="dxa"/>
            <w:tcMar>
              <w:top w:w="15"/>
              <w:start w:w="15"/>
              <w:bottom w:w="15"/>
              <w:end w:w="15"/>
            </w:tcMar>
          </w:tcPr>
          <w:p>
            <w:pPr>
              <w:spacing w:after="120" w:before="120" w:line="278" w:lineRule="auto"/>
              <w:ind w:firstLine="0" w:start="0"/>
              <w:jc w:val="start"/>
            </w:pPr>
            <w:r>
              <w:rPr>
                <w:rFonts w:ascii="Aptos Bold" w:hAnsi="Aptos Bold" w:cs="Aptos Bold" w:eastAsia="Aptos Bold"/>
                <w:b/>
                <w:bCs/>
                <w:color w:val="000000"/>
                <w:sz w:val="24"/>
                <w:szCs w:val="24"/>
              </w:rPr>
              <w:t>DR. BETH RITTER-CONN</w:t>
            </w:r>
            <w:r>
              <w:rPr>
                <w:rFonts w:ascii="Aptos" w:hAnsi="Aptos" w:cs="Aptos" w:eastAsia="Aptos"/>
                <w:color w:val="000000"/>
                <w:sz w:val="24"/>
                <w:szCs w:val="24"/>
              </w:rPr>
              <w:t xml:space="preserve"> - "Divine Disruption: The Gift and Challenge of Radical Hospitality"</w:t>
            </w: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8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633" w:type="dxa"/>
            <w:tcMar>
              <w:top w:w="15"/>
              <w:start w:w="15"/>
              <w:bottom w:w="15"/>
              <w:end w:w="15"/>
            </w:tcMar>
          </w:tcPr>
          <w:p>
            <w:pPr>
              <w:spacing w:after="120" w:before="120" w:line="278" w:lineRule="auto"/>
              <w:ind w:firstLine="0" w:start="0"/>
              <w:jc w:val="start"/>
            </w:pPr>
            <w:r>
              <w:rPr>
                <w:rFonts w:ascii="Aptos" w:hAnsi="Aptos" w:cs="Aptos" w:eastAsia="Aptos"/>
                <w:color w:val="000000"/>
                <w:sz w:val="24"/>
                <w:szCs w:val="24"/>
              </w:rPr>
              <w:t>10:00</w:t>
            </w: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8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8396" w:type="dxa"/>
            <w:tcMar>
              <w:top w:w="15"/>
              <w:start w:w="15"/>
              <w:bottom w:w="15"/>
              <w:end w:w="15"/>
            </w:tcMar>
          </w:tcPr>
          <w:p>
            <w:pPr>
              <w:spacing w:after="120" w:before="120" w:line="278" w:lineRule="auto"/>
              <w:ind w:firstLine="0" w:start="0"/>
              <w:jc w:val="start"/>
            </w:pPr>
            <w:r>
              <w:rPr>
                <w:rFonts w:ascii="Aptos Bold" w:hAnsi="Aptos Bold" w:cs="Aptos Bold" w:eastAsia="Aptos Bold"/>
                <w:b/>
                <w:bCs/>
                <w:color w:val="000000"/>
                <w:sz w:val="24"/>
                <w:szCs w:val="24"/>
              </w:rPr>
              <w:t>PHILOLOGOI PHILOSOPHY CLUB</w:t>
            </w:r>
            <w:r>
              <w:rPr>
                <w:rFonts w:ascii="Aptos" w:hAnsi="Aptos" w:cs="Aptos" w:eastAsia="Aptos"/>
                <w:color w:val="000000"/>
                <w:sz w:val="24"/>
                <w:szCs w:val="24"/>
              </w:rPr>
              <w:t xml:space="preserve"> - "Join us for a moderated discussion with Philosophy Faculty and Students"</w:t>
            </w: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8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633" w:type="dxa"/>
            <w:tcMar>
              <w:top w:w="15"/>
              <w:start w:w="15"/>
              <w:bottom w:w="15"/>
              <w:end w:w="15"/>
            </w:tcMar>
          </w:tcPr>
          <w:p>
            <w:pPr>
              <w:spacing w:after="120" w:before="120" w:line="278" w:lineRule="auto"/>
              <w:ind w:firstLine="0" w:start="0"/>
              <w:jc w:val="start"/>
            </w:pPr>
            <w:r>
              <w:rPr>
                <w:rFonts w:ascii="Aptos" w:hAnsi="Aptos" w:cs="Aptos" w:eastAsia="Aptos"/>
                <w:color w:val="000000"/>
                <w:sz w:val="24"/>
                <w:szCs w:val="24"/>
              </w:rPr>
              <w:t>11:00</w:t>
            </w: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8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8396" w:type="dxa"/>
            <w:tcMar>
              <w:top w:w="15"/>
              <w:start w:w="15"/>
              <w:bottom w:w="15"/>
              <w:end w:w="15"/>
            </w:tcMar>
          </w:tcPr>
          <w:p>
            <w:pPr>
              <w:spacing w:after="120" w:before="120" w:line="278" w:lineRule="auto"/>
              <w:ind w:firstLine="0" w:start="0"/>
              <w:jc w:val="start"/>
            </w:pPr>
            <w:r>
              <w:rPr>
                <w:rFonts w:ascii="Aptos Bold" w:hAnsi="Aptos Bold" w:cs="Aptos Bold" w:eastAsia="Aptos Bold"/>
                <w:b/>
                <w:bCs/>
                <w:color w:val="000000"/>
                <w:sz w:val="24"/>
                <w:szCs w:val="24"/>
              </w:rPr>
              <w:t>DR. DAVID DARK</w:t>
            </w:r>
            <w:r>
              <w:rPr>
                <w:rFonts w:ascii="Aptos" w:hAnsi="Aptos" w:cs="Aptos" w:eastAsia="Aptos"/>
                <w:color w:val="000000"/>
                <w:sz w:val="24"/>
                <w:szCs w:val="24"/>
              </w:rPr>
              <w:t xml:space="preserve"> - "Art, Empire, &amp; the End of the World: Loving My Neighbor in the Everyday Apocalypse"</w:t>
            </w: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8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633" w:type="dxa"/>
            <w:tcMar>
              <w:top w:w="15"/>
              <w:start w:w="15"/>
              <w:bottom w:w="15"/>
              <w:end w:w="15"/>
            </w:tcMar>
          </w:tcPr>
          <w:p>
            <w:pPr>
              <w:spacing w:after="120" w:before="120" w:line="278" w:lineRule="auto"/>
              <w:ind w:firstLine="0" w:start="0"/>
              <w:jc w:val="start"/>
            </w:pPr>
            <w:r>
              <w:rPr>
                <w:rFonts w:ascii="Aptos" w:hAnsi="Aptos" w:cs="Aptos" w:eastAsia="Aptos"/>
                <w:color w:val="000000"/>
                <w:sz w:val="24"/>
                <w:szCs w:val="24"/>
              </w:rPr>
              <w:t>11:45</w:t>
            </w: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8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8396" w:type="dxa"/>
            <w:tcMar>
              <w:top w:w="15"/>
              <w:start w:w="15"/>
              <w:bottom w:w="15"/>
              <w:end w:w="15"/>
            </w:tcMar>
          </w:tcPr>
          <w:p>
            <w:pPr>
              <w:spacing w:after="120" w:before="120" w:line="278" w:lineRule="auto"/>
              <w:ind w:firstLine="0" w:start="0"/>
              <w:jc w:val="start"/>
            </w:pPr>
            <w:r>
              <w:rPr>
                <w:rFonts w:ascii="Aptos Bold" w:hAnsi="Aptos Bold" w:cs="Aptos Bold" w:eastAsia="Aptos Bold"/>
                <w:b/>
                <w:bCs/>
                <w:color w:val="000000"/>
                <w:sz w:val="24"/>
                <w:szCs w:val="24"/>
              </w:rPr>
              <w:t>Teaching Center Luncheon</w:t>
            </w:r>
            <w:r>
              <w:rPr>
                <w:rFonts w:ascii="Aptos" w:hAnsi="Aptos" w:cs="Aptos" w:eastAsia="Aptos"/>
                <w:color w:val="000000"/>
                <w:sz w:val="24"/>
                <w:szCs w:val="24"/>
              </w:rPr>
              <w:t xml:space="preserve"> - Service Learning Panel Discussion (*RSVP Required)</w:t>
            </w: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8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633" w:type="dxa"/>
            <w:tcMar>
              <w:top w:w="15"/>
              <w:start w:w="15"/>
              <w:bottom w:w="15"/>
              <w:end w:w="15"/>
            </w:tcMar>
          </w:tcPr>
          <w:p>
            <w:pPr>
              <w:spacing w:after="120" w:before="120" w:line="278" w:lineRule="auto"/>
              <w:ind w:firstLine="0" w:start="0"/>
              <w:jc w:val="start"/>
            </w:pPr>
            <w:r>
              <w:rPr>
                <w:rFonts w:ascii="Aptos" w:hAnsi="Aptos" w:cs="Aptos" w:eastAsia="Aptos"/>
                <w:color w:val="000000"/>
                <w:sz w:val="24"/>
                <w:szCs w:val="24"/>
              </w:rPr>
              <w:t>1:00</w:t>
            </w: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8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8396" w:type="dxa"/>
            <w:tcMar>
              <w:top w:w="15"/>
              <w:start w:w="15"/>
              <w:bottom w:w="15"/>
              <w:end w:w="15"/>
            </w:tcMar>
          </w:tcPr>
          <w:p>
            <w:pPr>
              <w:spacing w:after="120" w:before="120" w:line="278" w:lineRule="auto"/>
              <w:ind w:firstLine="0" w:start="0"/>
              <w:jc w:val="start"/>
            </w:pPr>
            <w:r>
              <w:rPr>
                <w:rFonts w:ascii="Aptos Bold" w:hAnsi="Aptos Bold" w:cs="Aptos Bold" w:eastAsia="Aptos Bold"/>
                <w:b/>
                <w:bCs/>
                <w:color w:val="000000"/>
                <w:sz w:val="24"/>
                <w:szCs w:val="24"/>
              </w:rPr>
              <w:t>DR. RAY CHAO</w:t>
            </w:r>
            <w:r>
              <w:rPr>
                <w:rFonts w:ascii="Aptos" w:hAnsi="Aptos" w:cs="Aptos" w:eastAsia="Aptos"/>
                <w:color w:val="000000"/>
                <w:sz w:val="24"/>
                <w:szCs w:val="24"/>
              </w:rPr>
              <w:t xml:space="preserve"> - "</w:t>
            </w:r>
            <w:r>
              <w:rPr>
                <w:rFonts w:ascii="Aptos" w:hAnsi="Aptos" w:cs="Aptos" w:eastAsia="Aptos"/>
                <w:color w:val="001d54"/>
                <w:sz w:val="24"/>
                <w:szCs w:val="24"/>
              </w:rPr>
              <w:t xml:space="preserve">Neighbors, Fear, and the </w:t>
            </w:r>
            <w:r>
              <w:rPr>
                <w:rFonts w:ascii="Aptos" w:hAnsi="Aptos" w:cs="Aptos" w:eastAsia="Aptos"/>
                <w:color w:val="001d54"/>
                <w:sz w:val="24"/>
                <w:szCs w:val="24"/>
              </w:rPr>
              <w:t>L</w:t>
            </w:r>
            <w:r>
              <w:rPr>
                <w:rFonts w:ascii="Aptos" w:hAnsi="Aptos" w:cs="Aptos" w:eastAsia="Aptos"/>
                <w:color w:val="001d54"/>
                <w:sz w:val="24"/>
                <w:szCs w:val="24"/>
              </w:rPr>
              <w:t xml:space="preserve">aw: The </w:t>
            </w:r>
            <w:r>
              <w:rPr>
                <w:rFonts w:ascii="Aptos" w:hAnsi="Aptos" w:cs="Aptos" w:eastAsia="Aptos"/>
                <w:color w:val="001d54"/>
                <w:sz w:val="24"/>
                <w:szCs w:val="24"/>
              </w:rPr>
              <w:t>Tr</w:t>
            </w:r>
            <w:r>
              <w:rPr>
                <w:rFonts w:ascii="Aptos" w:hAnsi="Aptos" w:cs="Aptos" w:eastAsia="Aptos"/>
                <w:color w:val="001d54"/>
                <w:sz w:val="24"/>
                <w:szCs w:val="24"/>
              </w:rPr>
              <w:t xml:space="preserve">ayvon </w:t>
            </w:r>
            <w:r>
              <w:rPr>
                <w:rFonts w:ascii="Aptos" w:hAnsi="Aptos" w:cs="Aptos" w:eastAsia="Aptos"/>
                <w:color w:val="001d54"/>
                <w:sz w:val="24"/>
                <w:szCs w:val="24"/>
              </w:rPr>
              <w:t>M</w:t>
            </w:r>
            <w:r>
              <w:rPr>
                <w:rFonts w:ascii="Aptos" w:hAnsi="Aptos" w:cs="Aptos" w:eastAsia="Aptos"/>
                <w:color w:val="001d54"/>
                <w:sz w:val="24"/>
                <w:szCs w:val="24"/>
              </w:rPr>
              <w:t xml:space="preserve">artin </w:t>
            </w:r>
            <w:r>
              <w:rPr>
                <w:rFonts w:ascii="Aptos" w:hAnsi="Aptos" w:cs="Aptos" w:eastAsia="Aptos"/>
                <w:color w:val="001d54"/>
                <w:sz w:val="24"/>
                <w:szCs w:val="24"/>
              </w:rPr>
              <w:t>C</w:t>
            </w:r>
            <w:r>
              <w:rPr>
                <w:rFonts w:ascii="Aptos" w:hAnsi="Aptos" w:cs="Aptos" w:eastAsia="Aptos"/>
                <w:color w:val="001d54"/>
                <w:sz w:val="24"/>
                <w:szCs w:val="24"/>
              </w:rPr>
              <w:t xml:space="preserve">ase and </w:t>
            </w:r>
            <w:r>
              <w:rPr>
                <w:rFonts w:ascii="Aptos" w:hAnsi="Aptos" w:cs="Aptos" w:eastAsia="Aptos"/>
                <w:color w:val="001d54"/>
                <w:sz w:val="24"/>
                <w:szCs w:val="24"/>
              </w:rPr>
              <w:t>I</w:t>
            </w:r>
            <w:r>
              <w:rPr>
                <w:rFonts w:ascii="Aptos" w:hAnsi="Aptos" w:cs="Aptos" w:eastAsia="Aptos"/>
                <w:color w:val="001d54"/>
                <w:sz w:val="24"/>
                <w:szCs w:val="24"/>
              </w:rPr>
              <w:t xml:space="preserve">ts </w:t>
            </w:r>
            <w:r>
              <w:rPr>
                <w:rFonts w:ascii="Aptos" w:hAnsi="Aptos" w:cs="Aptos" w:eastAsia="Aptos"/>
                <w:color w:val="001d54"/>
                <w:sz w:val="24"/>
                <w:szCs w:val="24"/>
              </w:rPr>
              <w:t>L</w:t>
            </w:r>
            <w:r>
              <w:rPr>
                <w:rFonts w:ascii="Aptos" w:hAnsi="Aptos" w:cs="Aptos" w:eastAsia="Aptos"/>
                <w:color w:val="001d54"/>
                <w:sz w:val="24"/>
                <w:szCs w:val="24"/>
              </w:rPr>
              <w:t>egacy</w:t>
            </w:r>
            <w:r>
              <w:rPr>
                <w:rFonts w:ascii="Aptos" w:hAnsi="Aptos" w:cs="Aptos" w:eastAsia="Aptos"/>
                <w:color w:val="000000"/>
                <w:sz w:val="24"/>
                <w:szCs w:val="24"/>
              </w:rPr>
              <w:t>"</w:t>
            </w: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8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633" w:type="dxa"/>
            <w:tcMar>
              <w:top w:w="15"/>
              <w:start w:w="15"/>
              <w:bottom w:w="15"/>
              <w:end w:w="15"/>
            </w:tcMar>
          </w:tcPr>
          <w:p>
            <w:pPr>
              <w:spacing w:after="120" w:before="120" w:line="278" w:lineRule="auto"/>
              <w:ind w:firstLine="0" w:start="0"/>
              <w:jc w:val="start"/>
            </w:pPr>
            <w:r>
              <w:rPr>
                <w:rFonts w:ascii="Aptos" w:hAnsi="Aptos" w:cs="Aptos" w:eastAsia="Aptos"/>
                <w:color w:val="000000"/>
                <w:sz w:val="24"/>
                <w:szCs w:val="24"/>
              </w:rPr>
              <w:t>2:00</w:t>
            </w: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8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8396" w:type="dxa"/>
            <w:tcMar>
              <w:top w:w="15"/>
              <w:start w:w="15"/>
              <w:bottom w:w="15"/>
              <w:end w:w="15"/>
            </w:tcMar>
          </w:tcPr>
          <w:p>
            <w:pPr>
              <w:spacing w:after="120" w:before="120" w:line="278" w:lineRule="auto"/>
              <w:ind w:firstLine="0" w:start="0"/>
              <w:jc w:val="start"/>
            </w:pPr>
            <w:r>
              <w:rPr>
                <w:rFonts w:ascii="Aptos Bold" w:hAnsi="Aptos Bold" w:cs="Aptos Bold" w:eastAsia="Aptos Bold"/>
                <w:b/>
                <w:bCs/>
                <w:color w:val="000000"/>
                <w:sz w:val="24"/>
                <w:szCs w:val="24"/>
              </w:rPr>
              <w:t>SANDRA HUTCHINS</w:t>
            </w:r>
            <w:r>
              <w:rPr>
                <w:rFonts w:ascii="Aptos" w:hAnsi="Aptos" w:cs="Aptos" w:eastAsia="Aptos"/>
                <w:color w:val="000000"/>
                <w:sz w:val="24"/>
                <w:szCs w:val="24"/>
              </w:rPr>
              <w:t xml:space="preserve"> - "Creative Writing Awards: Featured Readings: Student Writers"</w:t>
            </w: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8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633" w:type="dxa"/>
            <w:tcMar>
              <w:top w:w="15"/>
              <w:start w:w="15"/>
              <w:bottom w:w="15"/>
              <w:end w:w="15"/>
            </w:tcMar>
          </w:tcPr>
          <w:p>
            <w:pPr>
              <w:spacing w:after="120" w:before="120" w:line="278" w:lineRule="auto"/>
              <w:ind w:firstLine="0" w:start="0"/>
              <w:jc w:val="start"/>
            </w:pPr>
            <w:r>
              <w:rPr>
                <w:rFonts w:ascii="Aptos" w:hAnsi="Aptos" w:cs="Aptos" w:eastAsia="Aptos"/>
                <w:color w:val="000000"/>
                <w:sz w:val="24"/>
                <w:szCs w:val="24"/>
              </w:rPr>
              <w:t>4:00</w:t>
            </w: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8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8396" w:type="dxa"/>
            <w:tcMar>
              <w:top w:w="15"/>
              <w:start w:w="15"/>
              <w:bottom w:w="15"/>
              <w:end w:w="15"/>
            </w:tcMar>
          </w:tcPr>
          <w:p>
            <w:pPr>
              <w:spacing w:after="120" w:before="120" w:line="278" w:lineRule="auto"/>
              <w:ind w:firstLine="0" w:start="0"/>
              <w:jc w:val="start"/>
            </w:pPr>
            <w:r>
              <w:rPr>
                <w:rFonts w:ascii="Aptos Bold" w:hAnsi="Aptos Bold" w:cs="Aptos Bold" w:eastAsia="Aptos Bold"/>
                <w:b/>
                <w:bCs/>
                <w:color w:val="000000"/>
                <w:sz w:val="24"/>
                <w:szCs w:val="24"/>
              </w:rPr>
              <w:t>FEATURED SPEAKER: C.J. SENTELL</w:t>
            </w:r>
            <w:r>
              <w:rPr>
                <w:rFonts w:ascii="Aptos" w:hAnsi="Aptos" w:cs="Aptos" w:eastAsia="Aptos"/>
                <w:color w:val="000000"/>
                <w:sz w:val="24"/>
                <w:szCs w:val="24"/>
              </w:rPr>
              <w:t xml:space="preserve"> - "Neighbor as Verb: Practicing the Politics of Hospitality"</w:t>
            </w: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8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633" w:type="dxa"/>
            <w:tcMar>
              <w:top w:w="15"/>
              <w:start w:w="15"/>
              <w:bottom w:w="15"/>
              <w:end w:w="15"/>
            </w:tcMar>
          </w:tcPr>
          <w:p>
            <w:pPr>
              <w:spacing w:after="120" w:before="120" w:line="278" w:lineRule="auto"/>
              <w:ind w:firstLine="0" w:start="0"/>
              <w:jc w:val="start"/>
            </w:pPr>
            <w:r>
              <w:rPr>
                <w:rFonts w:ascii="Aptos" w:hAnsi="Aptos" w:cs="Aptos" w:eastAsia="Aptos"/>
                <w:color w:val="000000"/>
                <w:sz w:val="24"/>
                <w:szCs w:val="24"/>
              </w:rPr>
              <w:t>5:00</w:t>
            </w: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8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8396" w:type="dxa"/>
            <w:tcMar>
              <w:top w:w="15"/>
              <w:start w:w="15"/>
              <w:bottom w:w="15"/>
              <w:end w:w="15"/>
            </w:tcMar>
          </w:tcPr>
          <w:p>
            <w:pPr>
              <w:spacing w:after="120" w:before="120" w:line="278" w:lineRule="auto"/>
              <w:ind w:firstLine="0" w:start="0"/>
              <w:jc w:val="start"/>
            </w:pPr>
            <w:r>
              <w:rPr>
                <w:rFonts w:ascii="Aptos Bold" w:hAnsi="Aptos Bold" w:cs="Aptos Bold" w:eastAsia="Aptos Bold"/>
                <w:b/>
                <w:bCs/>
                <w:color w:val="000000"/>
                <w:sz w:val="24"/>
                <w:szCs w:val="24"/>
              </w:rPr>
              <w:t>Closing Reception</w:t>
            </w:r>
            <w:r>
              <w:rPr>
                <w:rFonts w:ascii="Aptos" w:hAnsi="Aptos" w:cs="Aptos" w:eastAsia="Aptos"/>
                <w:color w:val="000000"/>
                <w:sz w:val="24"/>
                <w:szCs w:val="24"/>
              </w:rPr>
              <w:t xml:space="preserve"> - Food catered by The Nashville Food Project</w:t>
            </w: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278" w:lineRule="auto"/>
              <w:ind w:firstLine="0" w:start="0"/>
              <w:jc w:val="start"/>
            </w:pPr>
            <w:r>
              <w:rPr>
                <w:rFonts w:ascii="Arimo" w:hAnsi="Arimo" w:cs="Arimo" w:eastAsia="Arimo"/>
                <w:color w:val="000000"/>
                <w:sz w:val="24"/>
                <w:szCs w:val="24"/>
              </w:rPr>
              <w:t xml:space="preserve">
</w:t>
            </w:r>
          </w:p>
        </w:tc>
      </w:tr>
    </w:tbl>
    <w:p>
      <w:pPr>
        <w:spacing w:after="120" w:before="120" w:line="278" w:lineRule="auto"/>
        <w:ind w:firstLine="0" w:start="0"/>
        <w:jc w:val="start"/>
      </w:pP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p>
      <w:pPr>
        <w:spacing w:after="120" w:before="120" w:line="278" w:lineRule="auto"/>
        <w:ind w:firstLine="0" w:start="0"/>
        <w:jc w:val="start"/>
      </w:pPr>
      <w:r>
        <w:rPr>
          <w:rFonts w:ascii="Aptos Bold" w:hAnsi="Aptos Bold" w:cs="Aptos Bold" w:eastAsia="Aptos Bold"/>
          <w:b/>
          <w:bCs/>
          <w:color w:val="000000"/>
          <w:sz w:val="24"/>
          <w:szCs w:val="24"/>
        </w:rPr>
        <w:t>Special Thanks to The Louie M. &amp; Betty M. Phillips Foundation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p>
      <w:pPr>
        <w:spacing w:after="120" w:before="120" w:line="278" w:lineRule="auto"/>
        <w:ind w:firstLine="0" w:start="0"/>
        <w:jc w:val="start"/>
      </w:pP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p>
      <w:pPr>
        <w:spacing w:after="120" w:before="120" w:line="278" w:lineRule="auto"/>
        <w:ind w:firstLine="0" w:start="0"/>
        <w:jc w:val="start"/>
      </w:pP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p>
      <w:pPr>
        <w:spacing w:after="120" w:before="120"/>
        <w:jc w:val="center"/>
      </w:pPr>
      <w:r>
        <w:drawing>
          <wp:anchor simplePos="false" relativeHeight="0" behindDoc="false" locked="false" layoutInCell="true" allowOverlap="true">
            <wp:simplePos x="0" y="0"/>
            <wp:positionH relativeFrom="page">
              <wp:posOffset>0</wp:posOffset>
            </wp:positionH>
            <wp:positionV relativeFrom="paragraph">
              <wp:posOffset>0</wp:posOffset>
            </wp:positionV>
            <wp:extent cx="7562850" cy="1826500"/>
            <wp:wrapTopAndBottom/>
            <wp:docPr id="1" name="Drawing 1" descr="A group of neighbors conversing across a picket fence"/>
            <wp:cNvGraphicFramePr>
              <a:graphicFrameLocks noChangeAspect="true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ac57f4cf5e444ef2c803ad3b6a641a4.png"/>
                    <pic:cNvPicPr>
                      <a:picLocks noChangeAspect="true"/>
                    </pic:cNvPicPr>
                  </pic:nvPicPr>
                  <pic:blipFill>
                    <a:blip r:embed="rId4"/>
                    <a:srcRect l="0" t="38534" r="0" b="0"/>
                    <a:stretch>
                      <a:fillRect/>
                    </a:stretch>
                  </pic:blipFill>
                  <pic:spPr>
                    <a:xfrm flipH="false" flipV="false">
                      <a:off x="0" y="0"/>
                      <a:ext cx="7562850" cy="182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120" w:before="120"/>
        <w:jc w:val="center"/>
      </w:pPr>
      <w:r>
        <w:drawing>
          <wp:anchor simplePos="false" relativeHeight="0" behindDoc="false" locked="false" layoutInCell="true" allowOverlap="true">
            <wp:simplePos x="0" y="0"/>
            <wp:positionH relativeFrom="page">
              <wp:posOffset>0</wp:posOffset>
            </wp:positionH>
            <wp:positionV relativeFrom="paragraph">
              <wp:posOffset>0</wp:posOffset>
            </wp:positionV>
            <wp:extent cx="7562850" cy="1826500"/>
            <wp:wrapTopAndBottom/>
            <wp:docPr id="2" name="Drawing 2" descr="A group of neighbors conversing across a picket fence"/>
            <wp:cNvGraphicFramePr>
              <a:graphicFrameLocks noChangeAspect="true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ac57f4cf5e444ef2c803ad3b6a641a4.png"/>
                    <pic:cNvPicPr>
                      <a:picLocks noChangeAspect="true"/>
                    </pic:cNvPicPr>
                  </pic:nvPicPr>
                  <pic:blipFill>
                    <a:blip r:embed="rId4"/>
                    <a:srcRect l="0" t="38534" r="0" b="0"/>
                    <a:stretch>
                      <a:fillRect/>
                    </a:stretch>
                  </pic:blipFill>
                  <pic:spPr>
                    <a:xfrm flipH="false" flipV="false">
                      <a:off x="0" y="0"/>
                      <a:ext cx="7562850" cy="182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120" w:before="120" w:line="278" w:lineRule="auto"/>
        <w:ind w:firstLine="0" w:start="0"/>
        <w:jc w:val="start"/>
      </w:pP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sectPr>
      <w:pgSz w:w="11910" w:h="16845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Arimo">
    <w:panose1 w:val="020B0604020202020204"/>
    <w:charset w:characterSet="1"/>
    <w:embedRegular r:id="rId1"/>
  </w:font>
  <w:font w:name="Arimo Italics">
    <w:panose1 w:val="020B0604020202090204"/>
    <w:charset w:characterSet="1"/>
    <w:embedItalic r:id="rId2"/>
  </w:font>
  <w:font w:name="Arimo Bold">
    <w:panose1 w:val="020B0704020202020204"/>
    <w:charset w:characterSet="1"/>
    <w:embedBold r:id="rId3"/>
  </w:font>
  <w:font w:name="Arimo Bold Italics">
    <w:panose1 w:val="020B0704020202090204"/>
    <w:charset w:characterSet="1"/>
    <w:embedBoldItalic r:id="rId4"/>
  </w:font>
  <w:font w:name="Aptos">
    <w:panose1 w:val="020B0004020202020204"/>
    <w:charset w:characterSet="1"/>
  </w:font>
  <w:font w:name="Aptos Bold">
    <w:panose1 w:val="020B0004020202020204"/>
    <w:charset w:characterSet="1"/>
  </w:font>
  <w:font w:name="Adobe Garamond Pro">
    <w:panose1 w:val="02020502060506020403"/>
    <w:charset w:characterSet="1"/>
    <w:embedRegular r:id="rId7"/>
  </w:font>
</w:fonts>
</file>

<file path=word/settings.xml><?xml version="1.0" encoding="utf-8"?>
<w:settings xmlns:w="http://schemas.openxmlformats.org/wordprocessingml/2006/main">
  <w:embedTrueTypeFonts/>
  <w:doNotShadeFormData/>
</w:settings>
</file>

<file path=word/_rels/document.xml.rels><?xml version="1.0" encoding="UTF-8" standalone="yes"?><Relationships xmlns="http://schemas.openxmlformats.org/package/2006/relationships"><Relationship Id="rId1" Target="settings.xml" Type="http://schemas.openxmlformats.org/officeDocument/2006/relationships/settings"/><Relationship Id="rId2" Target="fontTable.xml" Type="http://schemas.openxmlformats.org/officeDocument/2006/relationships/fontTable"/><Relationship Id="rId3" Target="media/image1.png" Type="http://schemas.openxmlformats.org/officeDocument/2006/relationships/image"/><Relationship Id="rId4" Target="media/image2.png" Type="http://schemas.openxmlformats.org/officeDocument/2006/relationships/image"/></Relationships>
</file>

<file path=word/_rels/fontTable.xml.rels><?xml version="1.0" encoding="UTF-8" standalone="yes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7" Target="fonts/font7.odttf" Type="http://schemas.openxmlformats.org/officeDocument/2006/relationships/font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2025-09-17T20:49:49Z</dcterms:created>
  <dc:creator>Apache POI</dc:creator>
</cp:coreProperties>
</file>